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92E31" w14:textId="77777777" w:rsidR="00661CB5" w:rsidRPr="005B75DE" w:rsidRDefault="00661CB5" w:rsidP="000819E3">
      <w:pPr>
        <w:pStyle w:val="Ttulo3"/>
        <w:tabs>
          <w:tab w:val="left" w:pos="567"/>
          <w:tab w:val="left" w:pos="993"/>
        </w:tabs>
        <w:spacing w:before="1" w:line="276" w:lineRule="auto"/>
        <w:ind w:left="567" w:firstLine="0"/>
        <w:rPr>
          <w:rFonts w:ascii="Calibri" w:hAnsi="Calibri" w:cs="Calibri"/>
          <w:sz w:val="24"/>
          <w:szCs w:val="24"/>
          <w:lang w:val="pt-BR"/>
        </w:rPr>
      </w:pPr>
    </w:p>
    <w:p w14:paraId="59591D54" w14:textId="286FABEE" w:rsidR="00661CB5" w:rsidRPr="005B75DE" w:rsidRDefault="00661CB5" w:rsidP="000819E3">
      <w:pPr>
        <w:pStyle w:val="Ttulo3"/>
        <w:tabs>
          <w:tab w:val="left" w:pos="567"/>
          <w:tab w:val="left" w:pos="993"/>
        </w:tabs>
        <w:spacing w:before="1" w:line="276" w:lineRule="auto"/>
        <w:ind w:left="567" w:firstLine="0"/>
        <w:jc w:val="center"/>
        <w:rPr>
          <w:rFonts w:ascii="Calibri" w:eastAsia="Arial MT" w:hAnsi="Calibri" w:cs="Calibri"/>
          <w:bCs w:val="0"/>
          <w:sz w:val="24"/>
          <w:szCs w:val="24"/>
          <w:lang w:val="pt-BR"/>
        </w:rPr>
      </w:pPr>
      <w:r w:rsidRPr="005B75DE">
        <w:rPr>
          <w:rFonts w:ascii="Calibri" w:eastAsia="Arial MT" w:hAnsi="Calibri" w:cs="Calibri"/>
          <w:bCs w:val="0"/>
          <w:sz w:val="24"/>
          <w:szCs w:val="24"/>
          <w:lang w:val="pt-BR"/>
        </w:rPr>
        <w:t>ANEXO I</w:t>
      </w:r>
    </w:p>
    <w:p w14:paraId="6FDE9076" w14:textId="77777777" w:rsidR="00661CB5" w:rsidRPr="005B75DE" w:rsidRDefault="00661CB5" w:rsidP="000819E3">
      <w:pPr>
        <w:pStyle w:val="Ttulo3"/>
        <w:tabs>
          <w:tab w:val="left" w:pos="567"/>
          <w:tab w:val="left" w:pos="993"/>
        </w:tabs>
        <w:spacing w:before="1" w:line="276" w:lineRule="auto"/>
        <w:ind w:left="567" w:firstLine="0"/>
        <w:jc w:val="center"/>
        <w:rPr>
          <w:rFonts w:ascii="Calibri" w:eastAsia="Arial MT" w:hAnsi="Calibri" w:cs="Calibri"/>
          <w:bCs w:val="0"/>
          <w:sz w:val="24"/>
          <w:szCs w:val="24"/>
          <w:lang w:val="pt-BR"/>
        </w:rPr>
      </w:pPr>
    </w:p>
    <w:p w14:paraId="156CD342" w14:textId="3D5E0457" w:rsidR="00661CB5" w:rsidRPr="005B75DE" w:rsidRDefault="00661CB5" w:rsidP="000819E3">
      <w:pPr>
        <w:pStyle w:val="Ttulo3"/>
        <w:tabs>
          <w:tab w:val="left" w:pos="567"/>
          <w:tab w:val="left" w:pos="993"/>
        </w:tabs>
        <w:spacing w:before="1" w:line="276" w:lineRule="auto"/>
        <w:ind w:left="567" w:firstLine="0"/>
        <w:jc w:val="center"/>
        <w:rPr>
          <w:rFonts w:ascii="Calibri" w:hAnsi="Calibri" w:cs="Calibri"/>
          <w:sz w:val="24"/>
          <w:szCs w:val="24"/>
          <w:lang w:val="pt-BR"/>
        </w:rPr>
      </w:pPr>
      <w:r w:rsidRPr="005B75DE">
        <w:rPr>
          <w:rFonts w:ascii="Calibri" w:hAnsi="Calibri" w:cs="Calibri"/>
          <w:sz w:val="24"/>
          <w:szCs w:val="24"/>
          <w:lang w:val="pt-BR"/>
        </w:rPr>
        <w:t xml:space="preserve"> TERMO DE REFERÊNCIA</w:t>
      </w:r>
    </w:p>
    <w:p w14:paraId="3C8735B8" w14:textId="77777777" w:rsidR="00661CB5" w:rsidRPr="005B75DE" w:rsidRDefault="00661CB5" w:rsidP="000819E3">
      <w:pPr>
        <w:pStyle w:val="Ttulo3"/>
        <w:tabs>
          <w:tab w:val="left" w:pos="567"/>
          <w:tab w:val="left" w:pos="993"/>
        </w:tabs>
        <w:spacing w:before="1" w:line="276" w:lineRule="auto"/>
        <w:ind w:left="567" w:firstLine="0"/>
        <w:jc w:val="center"/>
        <w:rPr>
          <w:rFonts w:ascii="Calibri" w:hAnsi="Calibri" w:cs="Calibri"/>
          <w:sz w:val="24"/>
          <w:szCs w:val="24"/>
        </w:rPr>
      </w:pPr>
    </w:p>
    <w:p w14:paraId="77A82893" w14:textId="7172BA11" w:rsidR="003056BA" w:rsidRPr="005B75DE" w:rsidRDefault="00BB4B5F" w:rsidP="000819E3">
      <w:pPr>
        <w:pStyle w:val="Ttulo3"/>
        <w:numPr>
          <w:ilvl w:val="0"/>
          <w:numId w:val="1"/>
        </w:numPr>
        <w:tabs>
          <w:tab w:val="left" w:pos="567"/>
          <w:tab w:val="left" w:pos="993"/>
        </w:tabs>
        <w:spacing w:before="1" w:line="276" w:lineRule="auto"/>
        <w:ind w:left="567" w:firstLine="0"/>
        <w:rPr>
          <w:rFonts w:ascii="Calibri" w:hAnsi="Calibri" w:cs="Calibri"/>
          <w:sz w:val="24"/>
          <w:szCs w:val="24"/>
        </w:rPr>
      </w:pPr>
      <w:r w:rsidRPr="005B75DE">
        <w:rPr>
          <w:rFonts w:ascii="Calibri" w:hAnsi="Calibri" w:cs="Calibri"/>
          <w:sz w:val="24"/>
          <w:szCs w:val="24"/>
        </w:rPr>
        <w:t>CONDIÇÕES</w:t>
      </w:r>
      <w:r w:rsidRPr="005B75DE">
        <w:rPr>
          <w:rFonts w:ascii="Calibri" w:hAnsi="Calibri" w:cs="Calibri"/>
          <w:spacing w:val="-14"/>
          <w:sz w:val="24"/>
          <w:szCs w:val="24"/>
        </w:rPr>
        <w:t xml:space="preserve"> </w:t>
      </w:r>
      <w:r w:rsidRPr="005B75DE">
        <w:rPr>
          <w:rFonts w:ascii="Calibri" w:hAnsi="Calibri" w:cs="Calibri"/>
          <w:sz w:val="24"/>
          <w:szCs w:val="24"/>
        </w:rPr>
        <w:t>GERAIS</w:t>
      </w:r>
      <w:r w:rsidRPr="005B75DE">
        <w:rPr>
          <w:rFonts w:ascii="Calibri" w:hAnsi="Calibri" w:cs="Calibri"/>
          <w:spacing w:val="-10"/>
          <w:sz w:val="24"/>
          <w:szCs w:val="24"/>
        </w:rPr>
        <w:t xml:space="preserve"> </w:t>
      </w:r>
      <w:r w:rsidRPr="005B75DE">
        <w:rPr>
          <w:rFonts w:ascii="Calibri" w:hAnsi="Calibri" w:cs="Calibri"/>
          <w:sz w:val="24"/>
          <w:szCs w:val="24"/>
        </w:rPr>
        <w:t>DA</w:t>
      </w:r>
      <w:r w:rsidRPr="005B75DE">
        <w:rPr>
          <w:rFonts w:ascii="Calibri" w:hAnsi="Calibri" w:cs="Calibri"/>
          <w:spacing w:val="-10"/>
          <w:sz w:val="24"/>
          <w:szCs w:val="24"/>
        </w:rPr>
        <w:t xml:space="preserve"> </w:t>
      </w:r>
      <w:r w:rsidRPr="005B75DE">
        <w:rPr>
          <w:rFonts w:ascii="Calibri" w:hAnsi="Calibri" w:cs="Calibri"/>
          <w:spacing w:val="-2"/>
          <w:sz w:val="24"/>
          <w:szCs w:val="24"/>
        </w:rPr>
        <w:t>CONTRATAÇÃO</w:t>
      </w:r>
    </w:p>
    <w:p w14:paraId="09C70F7B" w14:textId="77777777" w:rsidR="00C708D5" w:rsidRPr="005B75DE" w:rsidRDefault="00C708D5" w:rsidP="00C708D5">
      <w:pPr>
        <w:pStyle w:val="Ttulo3"/>
        <w:tabs>
          <w:tab w:val="left" w:pos="567"/>
          <w:tab w:val="left" w:pos="993"/>
        </w:tabs>
        <w:spacing w:before="1" w:line="276" w:lineRule="auto"/>
        <w:ind w:left="567" w:firstLine="0"/>
        <w:rPr>
          <w:rFonts w:ascii="Calibri" w:hAnsi="Calibri" w:cs="Calibri"/>
          <w:sz w:val="24"/>
          <w:szCs w:val="24"/>
        </w:rPr>
      </w:pPr>
    </w:p>
    <w:p w14:paraId="0724F347" w14:textId="6A199B09" w:rsidR="00661CB5" w:rsidRPr="005B75DE" w:rsidRDefault="00E508EB" w:rsidP="000819E3">
      <w:pPr>
        <w:pStyle w:val="Default"/>
        <w:ind w:left="850"/>
      </w:pPr>
      <w:r w:rsidRPr="005B75DE">
        <w:t>O presente Termo de Referência tem por objeto o credenciamento de pessoas jurídicas especializadas na prestação de serviços de exames laboratoriais de análises clínicas não contempladas pela Tabela SUS ou cuja oferta seja insuficiente para atender à demanda do Município, destinados aos usuários do Sistema Municipal de Saúde, conforme condições, quantidades e exigências estabelecidas neste instrumento.</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3969"/>
        <w:gridCol w:w="993"/>
        <w:gridCol w:w="1417"/>
        <w:gridCol w:w="992"/>
        <w:gridCol w:w="1701"/>
      </w:tblGrid>
      <w:tr w:rsidR="000819E3" w:rsidRPr="005B75DE" w14:paraId="3D5BA401" w14:textId="77777777" w:rsidTr="00F84CD4">
        <w:trPr>
          <w:trHeight w:val="244"/>
        </w:trPr>
        <w:tc>
          <w:tcPr>
            <w:tcW w:w="622" w:type="dxa"/>
          </w:tcPr>
          <w:p w14:paraId="2F95A025" w14:textId="77777777" w:rsidR="00661CB5" w:rsidRPr="005B75DE" w:rsidRDefault="00661CB5" w:rsidP="000819E3">
            <w:pPr>
              <w:pStyle w:val="Default"/>
              <w:ind w:left="-189"/>
            </w:pPr>
            <w:r w:rsidRPr="005B75DE">
              <w:t xml:space="preserve"> </w:t>
            </w:r>
            <w:r w:rsidRPr="005B75DE">
              <w:rPr>
                <w:b/>
                <w:bCs/>
              </w:rPr>
              <w:t xml:space="preserve">ITEM </w:t>
            </w:r>
          </w:p>
        </w:tc>
        <w:tc>
          <w:tcPr>
            <w:tcW w:w="3969" w:type="dxa"/>
          </w:tcPr>
          <w:p w14:paraId="1A2D7702" w14:textId="77777777" w:rsidR="00661CB5" w:rsidRPr="005B75DE" w:rsidRDefault="00661CB5" w:rsidP="000819E3">
            <w:pPr>
              <w:pStyle w:val="Default"/>
            </w:pPr>
            <w:r w:rsidRPr="005B75DE">
              <w:rPr>
                <w:b/>
                <w:bCs/>
              </w:rPr>
              <w:t xml:space="preserve">ESPECIFICAÇÃO </w:t>
            </w:r>
          </w:p>
        </w:tc>
        <w:tc>
          <w:tcPr>
            <w:tcW w:w="993" w:type="dxa"/>
          </w:tcPr>
          <w:p w14:paraId="5D3B5577" w14:textId="77777777" w:rsidR="00661CB5" w:rsidRPr="005B75DE" w:rsidRDefault="00661CB5" w:rsidP="000819E3">
            <w:pPr>
              <w:pStyle w:val="Default"/>
            </w:pPr>
            <w:r w:rsidRPr="005B75DE">
              <w:rPr>
                <w:b/>
                <w:bCs/>
              </w:rPr>
              <w:t xml:space="preserve">CATSER </w:t>
            </w:r>
          </w:p>
        </w:tc>
        <w:tc>
          <w:tcPr>
            <w:tcW w:w="1417" w:type="dxa"/>
          </w:tcPr>
          <w:p w14:paraId="484A8E3C" w14:textId="77777777" w:rsidR="00661CB5" w:rsidRPr="005B75DE" w:rsidRDefault="00661CB5" w:rsidP="000819E3">
            <w:pPr>
              <w:pStyle w:val="Default"/>
            </w:pPr>
            <w:r w:rsidRPr="005B75DE">
              <w:rPr>
                <w:b/>
                <w:bCs/>
              </w:rPr>
              <w:t xml:space="preserve">UNIDADE DE MEDIDA </w:t>
            </w:r>
          </w:p>
        </w:tc>
        <w:tc>
          <w:tcPr>
            <w:tcW w:w="992" w:type="dxa"/>
          </w:tcPr>
          <w:p w14:paraId="6F3F676A" w14:textId="77777777" w:rsidR="00661CB5" w:rsidRPr="005B75DE" w:rsidRDefault="00661CB5" w:rsidP="000819E3">
            <w:pPr>
              <w:pStyle w:val="Default"/>
            </w:pPr>
            <w:r w:rsidRPr="005B75DE">
              <w:rPr>
                <w:b/>
                <w:bCs/>
              </w:rPr>
              <w:t xml:space="preserve">QUANT </w:t>
            </w:r>
          </w:p>
        </w:tc>
        <w:tc>
          <w:tcPr>
            <w:tcW w:w="1701" w:type="dxa"/>
          </w:tcPr>
          <w:p w14:paraId="6E6F429E" w14:textId="77777777" w:rsidR="00661CB5" w:rsidRPr="005B75DE" w:rsidRDefault="00661CB5" w:rsidP="000819E3">
            <w:pPr>
              <w:pStyle w:val="Default"/>
            </w:pPr>
            <w:r w:rsidRPr="005B75DE">
              <w:rPr>
                <w:b/>
                <w:bCs/>
              </w:rPr>
              <w:t xml:space="preserve">VALOR TOTAL </w:t>
            </w:r>
          </w:p>
        </w:tc>
      </w:tr>
      <w:tr w:rsidR="00E02934" w:rsidRPr="005B75DE" w14:paraId="179375A0" w14:textId="77777777" w:rsidTr="00F84CD4">
        <w:trPr>
          <w:trHeight w:val="513"/>
        </w:trPr>
        <w:tc>
          <w:tcPr>
            <w:tcW w:w="622" w:type="dxa"/>
          </w:tcPr>
          <w:p w14:paraId="7FAF96E5" w14:textId="77777777" w:rsidR="00661CB5" w:rsidRPr="005B75DE" w:rsidRDefault="00661CB5" w:rsidP="000819E3">
            <w:pPr>
              <w:pStyle w:val="Default"/>
            </w:pPr>
            <w:r w:rsidRPr="005B75DE">
              <w:rPr>
                <w:b/>
                <w:bCs/>
              </w:rPr>
              <w:t xml:space="preserve">1 </w:t>
            </w:r>
          </w:p>
        </w:tc>
        <w:tc>
          <w:tcPr>
            <w:tcW w:w="3969" w:type="dxa"/>
          </w:tcPr>
          <w:p w14:paraId="0E3CDBE9" w14:textId="6C58E0D7" w:rsidR="00661CB5" w:rsidRPr="005B75DE" w:rsidRDefault="002246A4" w:rsidP="000819E3">
            <w:pPr>
              <w:pStyle w:val="Default"/>
            </w:pPr>
            <w:r w:rsidRPr="005B75DE">
              <w:rPr>
                <w:i/>
                <w:iCs/>
              </w:rPr>
              <w:t>Prestação de serviços de exames laboratoriais de análises clínicas, conforme Tabela SMS constante do Anexo VI.</w:t>
            </w:r>
          </w:p>
        </w:tc>
        <w:tc>
          <w:tcPr>
            <w:tcW w:w="993" w:type="dxa"/>
          </w:tcPr>
          <w:p w14:paraId="4FCD31EA" w14:textId="77777777" w:rsidR="00661CB5" w:rsidRPr="005B75DE" w:rsidRDefault="00661CB5" w:rsidP="000819E3">
            <w:pPr>
              <w:pStyle w:val="Default"/>
            </w:pPr>
            <w:r w:rsidRPr="005B75DE">
              <w:rPr>
                <w:b/>
                <w:bCs/>
              </w:rPr>
              <w:t xml:space="preserve">20737 </w:t>
            </w:r>
          </w:p>
        </w:tc>
        <w:tc>
          <w:tcPr>
            <w:tcW w:w="1417" w:type="dxa"/>
          </w:tcPr>
          <w:p w14:paraId="0E00C7A9" w14:textId="77777777" w:rsidR="00661CB5" w:rsidRPr="005B75DE" w:rsidRDefault="00661CB5" w:rsidP="000819E3">
            <w:pPr>
              <w:pStyle w:val="Default"/>
            </w:pPr>
            <w:r w:rsidRPr="005B75DE">
              <w:rPr>
                <w:b/>
                <w:bCs/>
              </w:rPr>
              <w:t xml:space="preserve">SERVIÇO </w:t>
            </w:r>
          </w:p>
        </w:tc>
        <w:tc>
          <w:tcPr>
            <w:tcW w:w="992" w:type="dxa"/>
          </w:tcPr>
          <w:p w14:paraId="4EF85637" w14:textId="77777777" w:rsidR="00661CB5" w:rsidRPr="005B75DE" w:rsidRDefault="00661CB5" w:rsidP="000819E3">
            <w:pPr>
              <w:pStyle w:val="Default"/>
            </w:pPr>
            <w:r w:rsidRPr="005B75DE">
              <w:rPr>
                <w:b/>
                <w:bCs/>
              </w:rPr>
              <w:t xml:space="preserve">1 </w:t>
            </w:r>
          </w:p>
        </w:tc>
        <w:tc>
          <w:tcPr>
            <w:tcW w:w="1701" w:type="dxa"/>
          </w:tcPr>
          <w:p w14:paraId="2810622F" w14:textId="73DA0D6C" w:rsidR="00661CB5" w:rsidRPr="005B75DE" w:rsidRDefault="00661CB5" w:rsidP="000819E3">
            <w:pPr>
              <w:pStyle w:val="Default"/>
            </w:pPr>
            <w:r w:rsidRPr="005B75DE">
              <w:rPr>
                <w:b/>
                <w:bCs/>
              </w:rPr>
              <w:t xml:space="preserve">R$ 1.000.000,00 </w:t>
            </w:r>
          </w:p>
        </w:tc>
      </w:tr>
    </w:tbl>
    <w:p w14:paraId="7CFD7931" w14:textId="763A0674" w:rsidR="00661CB5" w:rsidRPr="005B75DE" w:rsidRDefault="00661CB5" w:rsidP="000819E3">
      <w:pPr>
        <w:pStyle w:val="PargrafodaLista"/>
        <w:tabs>
          <w:tab w:val="left" w:pos="993"/>
        </w:tabs>
        <w:spacing w:before="158" w:line="276" w:lineRule="auto"/>
        <w:ind w:left="567"/>
        <w:rPr>
          <w:rFonts w:ascii="Calibri" w:hAnsi="Calibri" w:cs="Calibri"/>
          <w:sz w:val="24"/>
          <w:szCs w:val="24"/>
          <w:lang w:val="pt-BR"/>
        </w:rPr>
      </w:pPr>
      <w:r w:rsidRPr="005B75DE">
        <w:rPr>
          <w:rFonts w:ascii="Calibri" w:hAnsi="Calibri" w:cs="Calibri"/>
          <w:i/>
          <w:iCs/>
          <w:sz w:val="24"/>
          <w:szCs w:val="24"/>
          <w:lang w:val="pt-BR"/>
        </w:rPr>
        <w:t>1.2. O prazo de vigê</w:t>
      </w:r>
      <w:r w:rsidR="00A72392" w:rsidRPr="005B75DE">
        <w:rPr>
          <w:rFonts w:ascii="Calibri" w:hAnsi="Calibri" w:cs="Calibri"/>
          <w:i/>
          <w:iCs/>
          <w:sz w:val="24"/>
          <w:szCs w:val="24"/>
          <w:lang w:val="pt-BR"/>
        </w:rPr>
        <w:t>ncia da contratação é de 12 (doz</w:t>
      </w:r>
      <w:r w:rsidRPr="005B75DE">
        <w:rPr>
          <w:rFonts w:ascii="Calibri" w:hAnsi="Calibri" w:cs="Calibri"/>
          <w:i/>
          <w:iCs/>
          <w:sz w:val="24"/>
          <w:szCs w:val="24"/>
          <w:lang w:val="pt-BR"/>
        </w:rPr>
        <w:t>e) meses, contados do</w:t>
      </w:r>
      <w:r w:rsidR="00A72392" w:rsidRPr="005B75DE">
        <w:rPr>
          <w:rFonts w:ascii="Calibri" w:hAnsi="Calibri" w:cs="Calibri"/>
          <w:i/>
          <w:iCs/>
          <w:sz w:val="24"/>
          <w:szCs w:val="24"/>
          <w:lang w:val="pt-BR"/>
        </w:rPr>
        <w:t xml:space="preserve"> </w:t>
      </w:r>
      <w:r w:rsidRPr="005B75DE">
        <w:rPr>
          <w:rFonts w:ascii="Calibri" w:hAnsi="Calibri" w:cs="Calibri"/>
          <w:i/>
          <w:iCs/>
          <w:sz w:val="24"/>
          <w:szCs w:val="24"/>
          <w:lang w:val="pt-BR"/>
        </w:rPr>
        <w:t xml:space="preserve">(a) assinatura, na forma do artigo 105 da Lei n° 14.133, de 2021. </w:t>
      </w:r>
    </w:p>
    <w:p w14:paraId="164EFBBC" w14:textId="77777777" w:rsidR="003056BA" w:rsidRPr="005B75DE" w:rsidRDefault="003056BA" w:rsidP="000819E3">
      <w:pPr>
        <w:pStyle w:val="Corpodetexto"/>
        <w:tabs>
          <w:tab w:val="left" w:pos="993"/>
        </w:tabs>
        <w:spacing w:before="2" w:line="276" w:lineRule="auto"/>
        <w:ind w:left="567"/>
        <w:rPr>
          <w:rFonts w:ascii="Calibri" w:hAnsi="Calibri" w:cs="Calibri"/>
          <w:sz w:val="24"/>
          <w:szCs w:val="24"/>
        </w:rPr>
      </w:pPr>
    </w:p>
    <w:p w14:paraId="6F1C1DAE" w14:textId="77777777" w:rsidR="003056BA" w:rsidRPr="005B75DE" w:rsidRDefault="00BB4B5F" w:rsidP="000819E3">
      <w:pPr>
        <w:pStyle w:val="Ttulo3"/>
        <w:numPr>
          <w:ilvl w:val="0"/>
          <w:numId w:val="1"/>
        </w:numPr>
        <w:tabs>
          <w:tab w:val="left" w:pos="709"/>
          <w:tab w:val="left" w:pos="993"/>
        </w:tabs>
        <w:spacing w:line="276" w:lineRule="auto"/>
        <w:ind w:left="567" w:firstLine="0"/>
        <w:rPr>
          <w:rFonts w:ascii="Calibri" w:hAnsi="Calibri" w:cs="Calibri"/>
          <w:sz w:val="24"/>
          <w:szCs w:val="24"/>
        </w:rPr>
      </w:pPr>
      <w:r w:rsidRPr="005B75DE">
        <w:rPr>
          <w:rFonts w:ascii="Calibri" w:hAnsi="Calibri" w:cs="Calibri"/>
          <w:spacing w:val="-2"/>
          <w:sz w:val="24"/>
          <w:szCs w:val="24"/>
        </w:rPr>
        <w:t>FUNDAMENTAÇÃO</w:t>
      </w:r>
      <w:r w:rsidRPr="005B75DE">
        <w:rPr>
          <w:rFonts w:ascii="Calibri" w:hAnsi="Calibri" w:cs="Calibri"/>
          <w:spacing w:val="5"/>
          <w:sz w:val="24"/>
          <w:szCs w:val="24"/>
        </w:rPr>
        <w:t xml:space="preserve"> </w:t>
      </w:r>
      <w:r w:rsidRPr="005B75DE">
        <w:rPr>
          <w:rFonts w:ascii="Calibri" w:hAnsi="Calibri" w:cs="Calibri"/>
          <w:spacing w:val="-2"/>
          <w:sz w:val="24"/>
          <w:szCs w:val="24"/>
        </w:rPr>
        <w:t>E</w:t>
      </w:r>
      <w:r w:rsidRPr="005B75DE">
        <w:rPr>
          <w:rFonts w:ascii="Calibri" w:hAnsi="Calibri" w:cs="Calibri"/>
          <w:spacing w:val="-6"/>
          <w:sz w:val="24"/>
          <w:szCs w:val="24"/>
        </w:rPr>
        <w:t xml:space="preserve"> </w:t>
      </w:r>
      <w:r w:rsidRPr="005B75DE">
        <w:rPr>
          <w:rFonts w:ascii="Calibri" w:hAnsi="Calibri" w:cs="Calibri"/>
          <w:spacing w:val="-2"/>
          <w:sz w:val="24"/>
          <w:szCs w:val="24"/>
        </w:rPr>
        <w:t>DESCRIÇÃO</w:t>
      </w:r>
      <w:r w:rsidRPr="005B75DE">
        <w:rPr>
          <w:rFonts w:ascii="Calibri" w:hAnsi="Calibri" w:cs="Calibri"/>
          <w:spacing w:val="4"/>
          <w:sz w:val="24"/>
          <w:szCs w:val="24"/>
        </w:rPr>
        <w:t xml:space="preserve"> </w:t>
      </w:r>
      <w:r w:rsidRPr="005B75DE">
        <w:rPr>
          <w:rFonts w:ascii="Calibri" w:hAnsi="Calibri" w:cs="Calibri"/>
          <w:spacing w:val="-2"/>
          <w:sz w:val="24"/>
          <w:szCs w:val="24"/>
        </w:rPr>
        <w:t>DA</w:t>
      </w:r>
      <w:r w:rsidRPr="005B75DE">
        <w:rPr>
          <w:rFonts w:ascii="Calibri" w:hAnsi="Calibri" w:cs="Calibri"/>
          <w:spacing w:val="-8"/>
          <w:sz w:val="24"/>
          <w:szCs w:val="24"/>
        </w:rPr>
        <w:t xml:space="preserve"> </w:t>
      </w:r>
      <w:r w:rsidRPr="005B75DE">
        <w:rPr>
          <w:rFonts w:ascii="Calibri" w:hAnsi="Calibri" w:cs="Calibri"/>
          <w:spacing w:val="-2"/>
          <w:sz w:val="24"/>
          <w:szCs w:val="24"/>
        </w:rPr>
        <w:t>NECESSIDADE</w:t>
      </w:r>
      <w:r w:rsidRPr="005B75DE">
        <w:rPr>
          <w:rFonts w:ascii="Calibri" w:hAnsi="Calibri" w:cs="Calibri"/>
          <w:spacing w:val="1"/>
          <w:sz w:val="24"/>
          <w:szCs w:val="24"/>
        </w:rPr>
        <w:t xml:space="preserve"> </w:t>
      </w:r>
      <w:r w:rsidRPr="005B75DE">
        <w:rPr>
          <w:rFonts w:ascii="Calibri" w:hAnsi="Calibri" w:cs="Calibri"/>
          <w:spacing w:val="-2"/>
          <w:sz w:val="24"/>
          <w:szCs w:val="24"/>
        </w:rPr>
        <w:t>DA</w:t>
      </w:r>
      <w:r w:rsidRPr="005B75DE">
        <w:rPr>
          <w:rFonts w:ascii="Calibri" w:hAnsi="Calibri" w:cs="Calibri"/>
          <w:spacing w:val="-5"/>
          <w:sz w:val="24"/>
          <w:szCs w:val="24"/>
        </w:rPr>
        <w:t xml:space="preserve"> </w:t>
      </w:r>
      <w:r w:rsidRPr="005B75DE">
        <w:rPr>
          <w:rFonts w:ascii="Calibri" w:hAnsi="Calibri" w:cs="Calibri"/>
          <w:spacing w:val="-2"/>
          <w:sz w:val="24"/>
          <w:szCs w:val="24"/>
        </w:rPr>
        <w:t>CONTRATAÇÃO</w:t>
      </w:r>
    </w:p>
    <w:p w14:paraId="34A99F47" w14:textId="77777777" w:rsidR="00C708D5" w:rsidRPr="005B75DE" w:rsidRDefault="00C708D5" w:rsidP="00C708D5">
      <w:pPr>
        <w:pStyle w:val="Ttulo3"/>
        <w:tabs>
          <w:tab w:val="left" w:pos="709"/>
          <w:tab w:val="left" w:pos="993"/>
        </w:tabs>
        <w:spacing w:line="276" w:lineRule="auto"/>
        <w:ind w:left="567" w:firstLine="0"/>
        <w:rPr>
          <w:rFonts w:ascii="Calibri" w:hAnsi="Calibri" w:cs="Calibri"/>
          <w:sz w:val="24"/>
          <w:szCs w:val="24"/>
        </w:rPr>
      </w:pPr>
    </w:p>
    <w:p w14:paraId="71D90030" w14:textId="262F5641" w:rsidR="00661CB5" w:rsidRPr="005B75DE" w:rsidRDefault="00661CB5" w:rsidP="000819E3">
      <w:pPr>
        <w:pStyle w:val="Default"/>
        <w:numPr>
          <w:ilvl w:val="1"/>
          <w:numId w:val="1"/>
        </w:numPr>
        <w:tabs>
          <w:tab w:val="left" w:pos="1134"/>
        </w:tabs>
        <w:ind w:left="567" w:firstLine="0"/>
        <w:jc w:val="both"/>
      </w:pPr>
      <w:r w:rsidRPr="005B75DE">
        <w:t xml:space="preserve">A Fundamentação da Contratação e de seus quantitativos encontra-se pormenorizada em tópico específico dos Estudos Técnicos Preliminares, apêndice deste Termo de Referência. </w:t>
      </w:r>
    </w:p>
    <w:p w14:paraId="2CE92368" w14:textId="0051DC63" w:rsidR="00661CB5" w:rsidRPr="005B75DE" w:rsidRDefault="00661CB5" w:rsidP="000819E3">
      <w:pPr>
        <w:pStyle w:val="Default"/>
        <w:tabs>
          <w:tab w:val="left" w:pos="1134"/>
        </w:tabs>
        <w:ind w:left="567"/>
        <w:jc w:val="both"/>
      </w:pPr>
      <w:r w:rsidRPr="005B75DE">
        <w:t xml:space="preserve">2.2. </w:t>
      </w:r>
      <w:r w:rsidRPr="005B75DE">
        <w:rPr>
          <w:i/>
          <w:iCs/>
        </w:rPr>
        <w:t xml:space="preserve">O objeto da contratação está previsto no Plano de Contratações Anual 2026, conforme consta das informações básicas deste termo de referência. </w:t>
      </w:r>
    </w:p>
    <w:p w14:paraId="10E6E5EE" w14:textId="77777777" w:rsidR="00FD51C5" w:rsidRPr="005B75DE" w:rsidRDefault="00FD51C5" w:rsidP="000819E3">
      <w:pPr>
        <w:pStyle w:val="PargrafodaLista"/>
        <w:tabs>
          <w:tab w:val="left" w:pos="993"/>
        </w:tabs>
        <w:spacing w:before="159" w:line="276" w:lineRule="auto"/>
        <w:ind w:left="567"/>
        <w:rPr>
          <w:rFonts w:ascii="Calibri" w:hAnsi="Calibri" w:cs="Calibri"/>
          <w:sz w:val="24"/>
          <w:szCs w:val="24"/>
        </w:rPr>
      </w:pPr>
    </w:p>
    <w:p w14:paraId="663AA4A6" w14:textId="77777777" w:rsidR="003056BA" w:rsidRPr="005B75DE" w:rsidRDefault="00BB4B5F" w:rsidP="000819E3">
      <w:pPr>
        <w:pStyle w:val="Ttulo3"/>
        <w:numPr>
          <w:ilvl w:val="0"/>
          <w:numId w:val="1"/>
        </w:numPr>
        <w:tabs>
          <w:tab w:val="left" w:pos="567"/>
          <w:tab w:val="left" w:pos="993"/>
        </w:tabs>
        <w:spacing w:before="80" w:line="276" w:lineRule="auto"/>
        <w:ind w:left="567" w:firstLine="0"/>
        <w:rPr>
          <w:rFonts w:ascii="Calibri" w:hAnsi="Calibri" w:cs="Calibri"/>
          <w:sz w:val="24"/>
          <w:szCs w:val="24"/>
        </w:rPr>
      </w:pPr>
      <w:r w:rsidRPr="005B75DE">
        <w:rPr>
          <w:rFonts w:ascii="Calibri" w:hAnsi="Calibri" w:cs="Calibri"/>
          <w:sz w:val="24"/>
          <w:szCs w:val="24"/>
        </w:rPr>
        <w:t>DESCRIÇÃO</w:t>
      </w:r>
      <w:r w:rsidRPr="005B75DE">
        <w:rPr>
          <w:rFonts w:ascii="Calibri" w:hAnsi="Calibri" w:cs="Calibri"/>
          <w:spacing w:val="26"/>
          <w:sz w:val="24"/>
          <w:szCs w:val="24"/>
        </w:rPr>
        <w:t xml:space="preserve"> </w:t>
      </w:r>
      <w:r w:rsidRPr="005B75DE">
        <w:rPr>
          <w:rFonts w:ascii="Calibri" w:hAnsi="Calibri" w:cs="Calibri"/>
          <w:sz w:val="24"/>
          <w:szCs w:val="24"/>
        </w:rPr>
        <w:t>DA SOLUÇÃO</w:t>
      </w:r>
      <w:r w:rsidRPr="005B75DE">
        <w:rPr>
          <w:rFonts w:ascii="Calibri" w:hAnsi="Calibri" w:cs="Calibri"/>
          <w:spacing w:val="27"/>
          <w:sz w:val="24"/>
          <w:szCs w:val="24"/>
        </w:rPr>
        <w:t xml:space="preserve"> </w:t>
      </w:r>
      <w:r w:rsidRPr="005B75DE">
        <w:rPr>
          <w:rFonts w:ascii="Calibri" w:hAnsi="Calibri" w:cs="Calibri"/>
          <w:sz w:val="24"/>
          <w:szCs w:val="24"/>
        </w:rPr>
        <w:t>COMO</w:t>
      </w:r>
      <w:r w:rsidRPr="005B75DE">
        <w:rPr>
          <w:rFonts w:ascii="Calibri" w:hAnsi="Calibri" w:cs="Calibri"/>
          <w:spacing w:val="24"/>
          <w:sz w:val="24"/>
          <w:szCs w:val="24"/>
        </w:rPr>
        <w:t xml:space="preserve"> </w:t>
      </w:r>
      <w:r w:rsidRPr="005B75DE">
        <w:rPr>
          <w:rFonts w:ascii="Calibri" w:hAnsi="Calibri" w:cs="Calibri"/>
          <w:sz w:val="24"/>
          <w:szCs w:val="24"/>
        </w:rPr>
        <w:t>UM</w:t>
      </w:r>
      <w:r w:rsidRPr="005B75DE">
        <w:rPr>
          <w:rFonts w:ascii="Calibri" w:hAnsi="Calibri" w:cs="Calibri"/>
          <w:spacing w:val="24"/>
          <w:sz w:val="24"/>
          <w:szCs w:val="24"/>
        </w:rPr>
        <w:t xml:space="preserve"> </w:t>
      </w:r>
      <w:r w:rsidRPr="005B75DE">
        <w:rPr>
          <w:rFonts w:ascii="Calibri" w:hAnsi="Calibri" w:cs="Calibri"/>
          <w:sz w:val="24"/>
          <w:szCs w:val="24"/>
        </w:rPr>
        <w:t>TODO</w:t>
      </w:r>
      <w:r w:rsidRPr="005B75DE">
        <w:rPr>
          <w:rFonts w:ascii="Calibri" w:hAnsi="Calibri" w:cs="Calibri"/>
          <w:spacing w:val="24"/>
          <w:sz w:val="24"/>
          <w:szCs w:val="24"/>
        </w:rPr>
        <w:t xml:space="preserve"> </w:t>
      </w:r>
      <w:r w:rsidRPr="005B75DE">
        <w:rPr>
          <w:rFonts w:ascii="Calibri" w:hAnsi="Calibri" w:cs="Calibri"/>
          <w:sz w:val="24"/>
          <w:szCs w:val="24"/>
        </w:rPr>
        <w:t>CONSIDERADO</w:t>
      </w:r>
      <w:r w:rsidRPr="005B75DE">
        <w:rPr>
          <w:rFonts w:ascii="Calibri" w:hAnsi="Calibri" w:cs="Calibri"/>
          <w:spacing w:val="26"/>
          <w:sz w:val="24"/>
          <w:szCs w:val="24"/>
        </w:rPr>
        <w:t xml:space="preserve"> </w:t>
      </w:r>
      <w:r w:rsidRPr="005B75DE">
        <w:rPr>
          <w:rFonts w:ascii="Calibri" w:hAnsi="Calibri" w:cs="Calibri"/>
          <w:sz w:val="24"/>
          <w:szCs w:val="24"/>
        </w:rPr>
        <w:t>O</w:t>
      </w:r>
      <w:r w:rsidRPr="005B75DE">
        <w:rPr>
          <w:rFonts w:ascii="Calibri" w:hAnsi="Calibri" w:cs="Calibri"/>
          <w:spacing w:val="24"/>
          <w:sz w:val="24"/>
          <w:szCs w:val="24"/>
        </w:rPr>
        <w:t xml:space="preserve"> </w:t>
      </w:r>
      <w:r w:rsidRPr="005B75DE">
        <w:rPr>
          <w:rFonts w:ascii="Calibri" w:hAnsi="Calibri" w:cs="Calibri"/>
          <w:sz w:val="24"/>
          <w:szCs w:val="24"/>
        </w:rPr>
        <w:t>CICLO</w:t>
      </w:r>
      <w:r w:rsidRPr="005B75DE">
        <w:rPr>
          <w:rFonts w:ascii="Calibri" w:hAnsi="Calibri" w:cs="Calibri"/>
          <w:spacing w:val="24"/>
          <w:sz w:val="24"/>
          <w:szCs w:val="24"/>
        </w:rPr>
        <w:t xml:space="preserve"> </w:t>
      </w:r>
      <w:r w:rsidRPr="005B75DE">
        <w:rPr>
          <w:rFonts w:ascii="Calibri" w:hAnsi="Calibri" w:cs="Calibri"/>
          <w:sz w:val="24"/>
          <w:szCs w:val="24"/>
        </w:rPr>
        <w:t>DE</w:t>
      </w:r>
      <w:r w:rsidRPr="005B75DE">
        <w:rPr>
          <w:rFonts w:ascii="Calibri" w:hAnsi="Calibri" w:cs="Calibri"/>
          <w:spacing w:val="22"/>
          <w:sz w:val="24"/>
          <w:szCs w:val="24"/>
        </w:rPr>
        <w:t xml:space="preserve"> </w:t>
      </w:r>
      <w:r w:rsidRPr="005B75DE">
        <w:rPr>
          <w:rFonts w:ascii="Calibri" w:hAnsi="Calibri" w:cs="Calibri"/>
          <w:sz w:val="24"/>
          <w:szCs w:val="24"/>
        </w:rPr>
        <w:t>VIDA DO</w:t>
      </w:r>
      <w:r w:rsidRPr="005B75DE">
        <w:rPr>
          <w:rFonts w:ascii="Calibri" w:hAnsi="Calibri" w:cs="Calibri"/>
          <w:spacing w:val="24"/>
          <w:sz w:val="24"/>
          <w:szCs w:val="24"/>
        </w:rPr>
        <w:t xml:space="preserve"> </w:t>
      </w:r>
      <w:r w:rsidRPr="005B75DE">
        <w:rPr>
          <w:rFonts w:ascii="Calibri" w:hAnsi="Calibri" w:cs="Calibri"/>
          <w:sz w:val="24"/>
          <w:szCs w:val="24"/>
        </w:rPr>
        <w:t>OBJETO</w:t>
      </w:r>
      <w:r w:rsidRPr="005B75DE">
        <w:rPr>
          <w:rFonts w:ascii="Calibri" w:hAnsi="Calibri" w:cs="Calibri"/>
          <w:spacing w:val="24"/>
          <w:sz w:val="24"/>
          <w:szCs w:val="24"/>
        </w:rPr>
        <w:t xml:space="preserve"> </w:t>
      </w:r>
      <w:r w:rsidRPr="005B75DE">
        <w:rPr>
          <w:rFonts w:ascii="Calibri" w:hAnsi="Calibri" w:cs="Calibri"/>
          <w:sz w:val="24"/>
          <w:szCs w:val="24"/>
        </w:rPr>
        <w:t>E ESPECIFICAÇÃO DO PRODUTO</w:t>
      </w:r>
    </w:p>
    <w:p w14:paraId="6A50261B" w14:textId="77777777" w:rsidR="00C708D5" w:rsidRPr="005B75DE" w:rsidRDefault="00C708D5" w:rsidP="00C708D5">
      <w:pPr>
        <w:pStyle w:val="Ttulo3"/>
        <w:tabs>
          <w:tab w:val="left" w:pos="567"/>
          <w:tab w:val="left" w:pos="993"/>
        </w:tabs>
        <w:spacing w:before="80" w:line="276" w:lineRule="auto"/>
        <w:ind w:left="567" w:firstLine="0"/>
        <w:rPr>
          <w:rFonts w:ascii="Calibri" w:hAnsi="Calibri" w:cs="Calibri"/>
          <w:sz w:val="24"/>
          <w:szCs w:val="24"/>
        </w:rPr>
      </w:pPr>
    </w:p>
    <w:p w14:paraId="72CB6DB0" w14:textId="77777777" w:rsidR="003056BA" w:rsidRPr="005B75DE" w:rsidRDefault="00BB4B5F" w:rsidP="000819E3">
      <w:pPr>
        <w:pStyle w:val="PargrafodaLista"/>
        <w:numPr>
          <w:ilvl w:val="1"/>
          <w:numId w:val="1"/>
        </w:numPr>
        <w:tabs>
          <w:tab w:val="left" w:pos="567"/>
          <w:tab w:val="left" w:pos="993"/>
        </w:tabs>
        <w:spacing w:before="120" w:line="276" w:lineRule="auto"/>
        <w:ind w:left="567" w:firstLine="0"/>
        <w:rPr>
          <w:rFonts w:ascii="Calibri" w:hAnsi="Calibri" w:cs="Calibri"/>
          <w:sz w:val="24"/>
          <w:szCs w:val="24"/>
        </w:rPr>
      </w:pPr>
      <w:r w:rsidRPr="005B75DE">
        <w:rPr>
          <w:rFonts w:ascii="Calibri" w:hAnsi="Calibri" w:cs="Calibri"/>
          <w:sz w:val="24"/>
          <w:szCs w:val="24"/>
        </w:rPr>
        <w:t>A descrição da solução como um todo encontra-se pormenorizada em tópico específico dos Estudos</w:t>
      </w:r>
      <w:r w:rsidRPr="005B75DE">
        <w:rPr>
          <w:rFonts w:ascii="Calibri" w:hAnsi="Calibri" w:cs="Calibri"/>
          <w:spacing w:val="40"/>
          <w:sz w:val="24"/>
          <w:szCs w:val="24"/>
        </w:rPr>
        <w:t xml:space="preserve"> </w:t>
      </w:r>
      <w:r w:rsidRPr="005B75DE">
        <w:rPr>
          <w:rFonts w:ascii="Calibri" w:hAnsi="Calibri" w:cs="Calibri"/>
          <w:sz w:val="24"/>
          <w:szCs w:val="24"/>
        </w:rPr>
        <w:t>Técnicos Preliminares, apêndice deste Termo de Referência.</w:t>
      </w:r>
    </w:p>
    <w:p w14:paraId="578F164F" w14:textId="77777777" w:rsidR="007A0685" w:rsidRPr="005B75DE" w:rsidRDefault="007A0685" w:rsidP="000819E3">
      <w:pPr>
        <w:pStyle w:val="PargrafodaLista"/>
        <w:tabs>
          <w:tab w:val="left" w:pos="993"/>
          <w:tab w:val="left" w:pos="1134"/>
        </w:tabs>
        <w:spacing w:before="120" w:line="276" w:lineRule="auto"/>
        <w:ind w:left="567"/>
        <w:rPr>
          <w:rFonts w:ascii="Calibri" w:hAnsi="Calibri" w:cs="Calibri"/>
          <w:b/>
          <w:bCs/>
          <w:sz w:val="24"/>
          <w:szCs w:val="24"/>
          <w:lang w:val="pt-BR"/>
        </w:rPr>
      </w:pPr>
    </w:p>
    <w:p w14:paraId="07E3AE1E" w14:textId="77777777" w:rsidR="007A0685" w:rsidRPr="005B75DE" w:rsidRDefault="007A0685" w:rsidP="000819E3">
      <w:pPr>
        <w:pStyle w:val="PargrafodaLista"/>
        <w:tabs>
          <w:tab w:val="left" w:pos="993"/>
          <w:tab w:val="left" w:pos="1134"/>
        </w:tabs>
        <w:spacing w:before="120" w:line="276" w:lineRule="auto"/>
        <w:ind w:left="567"/>
        <w:rPr>
          <w:rFonts w:ascii="Calibri" w:hAnsi="Calibri" w:cs="Calibri"/>
          <w:b/>
          <w:bCs/>
          <w:sz w:val="24"/>
          <w:szCs w:val="24"/>
          <w:lang w:val="pt-BR"/>
        </w:rPr>
      </w:pPr>
      <w:r w:rsidRPr="005B75DE">
        <w:rPr>
          <w:rFonts w:ascii="Calibri" w:hAnsi="Calibri" w:cs="Calibri"/>
          <w:b/>
          <w:bCs/>
          <w:sz w:val="24"/>
          <w:szCs w:val="24"/>
          <w:lang w:val="pt-BR"/>
        </w:rPr>
        <w:t xml:space="preserve"> 4. REQUISITOS DA CONTRATAÇÃO </w:t>
      </w:r>
    </w:p>
    <w:p w14:paraId="1FD2C64F" w14:textId="77777777" w:rsidR="00C708D5" w:rsidRPr="005B75DE" w:rsidRDefault="00C708D5" w:rsidP="00C708D5">
      <w:pPr>
        <w:tabs>
          <w:tab w:val="left" w:pos="993"/>
          <w:tab w:val="left" w:pos="1134"/>
        </w:tabs>
        <w:spacing w:before="120" w:line="276" w:lineRule="auto"/>
        <w:rPr>
          <w:rFonts w:ascii="Calibri" w:hAnsi="Calibri" w:cs="Calibri"/>
          <w:b/>
          <w:bCs/>
          <w:sz w:val="24"/>
          <w:szCs w:val="24"/>
          <w:lang w:val="pt-BR"/>
        </w:rPr>
      </w:pPr>
    </w:p>
    <w:p w14:paraId="2757B55C" w14:textId="449B6407" w:rsidR="007A0685" w:rsidRPr="005B75DE" w:rsidRDefault="007A0685" w:rsidP="000819E3">
      <w:pPr>
        <w:pStyle w:val="PargrafodaLista"/>
        <w:tabs>
          <w:tab w:val="left" w:pos="993"/>
          <w:tab w:val="left" w:pos="1134"/>
        </w:tabs>
        <w:spacing w:before="120" w:line="276" w:lineRule="auto"/>
        <w:ind w:left="567"/>
        <w:rPr>
          <w:rFonts w:ascii="Calibri" w:hAnsi="Calibri" w:cs="Calibri"/>
          <w:b/>
          <w:bCs/>
          <w:sz w:val="24"/>
          <w:szCs w:val="24"/>
          <w:lang w:val="pt-BR"/>
        </w:rPr>
      </w:pPr>
      <w:r w:rsidRPr="005B75DE">
        <w:rPr>
          <w:rFonts w:ascii="Calibri" w:hAnsi="Calibri" w:cs="Calibri"/>
          <w:b/>
          <w:bCs/>
          <w:sz w:val="24"/>
          <w:szCs w:val="24"/>
          <w:lang w:val="pt-BR"/>
        </w:rPr>
        <w:t>Sustentabilidade</w:t>
      </w:r>
    </w:p>
    <w:p w14:paraId="6AD54A09" w14:textId="5536F190" w:rsidR="007A0685" w:rsidRPr="005B75DE" w:rsidRDefault="002246A4" w:rsidP="000819E3">
      <w:pPr>
        <w:pStyle w:val="PargrafodaLista"/>
        <w:tabs>
          <w:tab w:val="left" w:pos="993"/>
          <w:tab w:val="left" w:pos="1134"/>
        </w:tabs>
        <w:spacing w:before="120" w:line="276" w:lineRule="auto"/>
        <w:ind w:left="567"/>
        <w:rPr>
          <w:rFonts w:ascii="Calibri" w:hAnsi="Calibri" w:cs="Calibri"/>
          <w:sz w:val="24"/>
          <w:szCs w:val="24"/>
          <w:lang w:val="pt-BR"/>
        </w:rPr>
      </w:pPr>
      <w:r w:rsidRPr="005B75DE">
        <w:rPr>
          <w:rFonts w:ascii="Calibri" w:hAnsi="Calibri" w:cs="Calibri"/>
          <w:sz w:val="24"/>
          <w:szCs w:val="24"/>
          <w:lang w:val="pt-BR"/>
        </w:rPr>
        <w:t>4.1. Os serviços deverão ser executados observando as normas sanitárias vigentes, adotando-se procedimentos destinados à redução de impactos ambientais, descarte adequado de resíduos de serviços de saúde e utilização racional de materiais, quando aplicável.</w:t>
      </w:r>
    </w:p>
    <w:p w14:paraId="13861D47" w14:textId="012D8673" w:rsidR="007A0685" w:rsidRPr="005B75DE" w:rsidRDefault="007A0685" w:rsidP="000819E3">
      <w:pPr>
        <w:pStyle w:val="PargrafodaLista"/>
        <w:tabs>
          <w:tab w:val="left" w:pos="993"/>
          <w:tab w:val="left" w:pos="1134"/>
        </w:tabs>
        <w:spacing w:before="120" w:line="276" w:lineRule="auto"/>
        <w:ind w:left="567"/>
        <w:rPr>
          <w:rFonts w:ascii="Calibri" w:hAnsi="Calibri" w:cs="Calibri"/>
          <w:b/>
          <w:bCs/>
          <w:sz w:val="24"/>
          <w:szCs w:val="24"/>
          <w:lang w:val="pt-BR"/>
        </w:rPr>
      </w:pPr>
      <w:r w:rsidRPr="005B75DE">
        <w:rPr>
          <w:rFonts w:ascii="Calibri" w:hAnsi="Calibri" w:cs="Calibri"/>
          <w:b/>
          <w:bCs/>
          <w:sz w:val="24"/>
          <w:szCs w:val="24"/>
          <w:lang w:val="pt-BR"/>
        </w:rPr>
        <w:t xml:space="preserve"> Subcontratação</w:t>
      </w:r>
    </w:p>
    <w:p w14:paraId="1B1DF6C0" w14:textId="782117C9" w:rsidR="007A0685" w:rsidRPr="005B75DE" w:rsidRDefault="007A0685" w:rsidP="000819E3">
      <w:pPr>
        <w:pStyle w:val="PargrafodaLista"/>
        <w:tabs>
          <w:tab w:val="left" w:pos="993"/>
          <w:tab w:val="left" w:pos="1134"/>
        </w:tabs>
        <w:spacing w:before="120" w:line="276" w:lineRule="auto"/>
        <w:ind w:left="567"/>
        <w:rPr>
          <w:rFonts w:ascii="Calibri" w:hAnsi="Calibri" w:cs="Calibri"/>
          <w:sz w:val="24"/>
          <w:szCs w:val="24"/>
          <w:lang w:val="pt-BR"/>
        </w:rPr>
      </w:pPr>
      <w:r w:rsidRPr="005B75DE">
        <w:rPr>
          <w:rFonts w:ascii="Calibri" w:hAnsi="Calibri" w:cs="Calibri"/>
          <w:sz w:val="24"/>
          <w:szCs w:val="24"/>
          <w:lang w:val="pt-BR"/>
        </w:rPr>
        <w:lastRenderedPageBreak/>
        <w:t xml:space="preserve">4.2. Não é admitida a subcontratação do objeto contratual. </w:t>
      </w:r>
    </w:p>
    <w:p w14:paraId="1E4F5483" w14:textId="77777777" w:rsidR="007A0685" w:rsidRPr="005B75DE" w:rsidRDefault="007A0685" w:rsidP="000819E3">
      <w:pPr>
        <w:pStyle w:val="Default"/>
        <w:ind w:left="567"/>
      </w:pPr>
    </w:p>
    <w:p w14:paraId="3A4A50C2" w14:textId="329FD801" w:rsidR="007A0685" w:rsidRPr="005B75DE" w:rsidRDefault="007A0685" w:rsidP="000819E3">
      <w:pPr>
        <w:pStyle w:val="PargrafodaLista"/>
        <w:tabs>
          <w:tab w:val="left" w:pos="993"/>
          <w:tab w:val="left" w:pos="1134"/>
        </w:tabs>
        <w:spacing w:before="120" w:line="276" w:lineRule="auto"/>
        <w:ind w:left="567"/>
        <w:rPr>
          <w:rFonts w:ascii="Calibri" w:hAnsi="Calibri" w:cs="Calibri"/>
          <w:b/>
          <w:bCs/>
          <w:sz w:val="24"/>
          <w:szCs w:val="24"/>
          <w:lang w:val="pt-BR"/>
        </w:rPr>
      </w:pPr>
      <w:r w:rsidRPr="005B75DE">
        <w:rPr>
          <w:rFonts w:ascii="Calibri" w:hAnsi="Calibri" w:cs="Calibri"/>
          <w:b/>
          <w:bCs/>
          <w:sz w:val="24"/>
          <w:szCs w:val="24"/>
        </w:rPr>
        <w:t>Garantia da contratação</w:t>
      </w:r>
    </w:p>
    <w:p w14:paraId="678FE1F0" w14:textId="729912B1" w:rsidR="007A0685" w:rsidRPr="005B75DE" w:rsidRDefault="007A0685" w:rsidP="000819E3">
      <w:pPr>
        <w:pStyle w:val="PargrafodaLista"/>
        <w:tabs>
          <w:tab w:val="left" w:pos="993"/>
          <w:tab w:val="left" w:pos="1134"/>
        </w:tabs>
        <w:spacing w:before="120" w:line="276" w:lineRule="auto"/>
        <w:ind w:left="567"/>
        <w:rPr>
          <w:rFonts w:ascii="Calibri" w:hAnsi="Calibri" w:cs="Calibri"/>
          <w:sz w:val="24"/>
          <w:szCs w:val="24"/>
          <w:lang w:val="pt-BR"/>
        </w:rPr>
      </w:pPr>
      <w:r w:rsidRPr="005B75DE">
        <w:rPr>
          <w:rFonts w:ascii="Calibri" w:hAnsi="Calibri" w:cs="Calibri"/>
          <w:sz w:val="24"/>
          <w:szCs w:val="24"/>
          <w:lang w:val="pt-BR"/>
        </w:rPr>
        <w:t xml:space="preserve">4.3. Não haverá exigência da garantia da contratação dos </w:t>
      </w:r>
      <w:r w:rsidRPr="005B75DE">
        <w:rPr>
          <w:rFonts w:ascii="Calibri" w:hAnsi="Calibri" w:cs="Calibri"/>
          <w:i/>
          <w:iCs/>
          <w:sz w:val="24"/>
          <w:szCs w:val="24"/>
          <w:lang w:val="pt-BR"/>
        </w:rPr>
        <w:t xml:space="preserve">artigos 96 e seguintes da Lei nº 14.133, de 2021, pelas razões constantes do Estudo Técnico Preliminar. </w:t>
      </w:r>
    </w:p>
    <w:p w14:paraId="4DEC0FFB" w14:textId="7F93BCC9" w:rsidR="007A0685" w:rsidRPr="005B75DE" w:rsidRDefault="007A0685" w:rsidP="000819E3">
      <w:pPr>
        <w:pStyle w:val="PargrafodaLista"/>
        <w:tabs>
          <w:tab w:val="left" w:pos="993"/>
          <w:tab w:val="left" w:pos="1134"/>
        </w:tabs>
        <w:spacing w:before="120" w:line="276" w:lineRule="auto"/>
        <w:ind w:left="567"/>
        <w:rPr>
          <w:rFonts w:ascii="Calibri" w:hAnsi="Calibri" w:cs="Calibri"/>
          <w:b/>
          <w:bCs/>
          <w:sz w:val="24"/>
          <w:szCs w:val="24"/>
          <w:lang w:val="pt-BR"/>
        </w:rPr>
      </w:pPr>
      <w:r w:rsidRPr="005B75DE">
        <w:rPr>
          <w:rFonts w:ascii="Calibri" w:hAnsi="Calibri" w:cs="Calibri"/>
          <w:b/>
          <w:bCs/>
          <w:sz w:val="24"/>
          <w:szCs w:val="24"/>
          <w:lang w:val="pt-BR"/>
        </w:rPr>
        <w:t>Vistoria</w:t>
      </w:r>
    </w:p>
    <w:p w14:paraId="15DBAB40" w14:textId="1BAD15EC" w:rsidR="007A0685" w:rsidRPr="005B75DE" w:rsidRDefault="007A0685" w:rsidP="000819E3">
      <w:pPr>
        <w:pStyle w:val="PargrafodaLista"/>
        <w:tabs>
          <w:tab w:val="left" w:pos="993"/>
          <w:tab w:val="left" w:pos="1134"/>
        </w:tabs>
        <w:spacing w:before="120" w:line="276" w:lineRule="auto"/>
        <w:ind w:left="567"/>
        <w:rPr>
          <w:rFonts w:ascii="Calibri" w:hAnsi="Calibri" w:cs="Calibri"/>
          <w:sz w:val="24"/>
          <w:szCs w:val="24"/>
          <w:lang w:val="pt-BR"/>
        </w:rPr>
      </w:pPr>
      <w:r w:rsidRPr="005B75DE">
        <w:rPr>
          <w:rFonts w:ascii="Calibri" w:hAnsi="Calibri" w:cs="Calibri"/>
          <w:sz w:val="24"/>
          <w:szCs w:val="24"/>
          <w:lang w:val="pt-BR"/>
        </w:rPr>
        <w:t>4.4.</w:t>
      </w:r>
      <w:r w:rsidR="00074B02" w:rsidRPr="005B75DE">
        <w:rPr>
          <w:rFonts w:ascii="Calibri" w:hAnsi="Calibri" w:cs="Calibri"/>
          <w:sz w:val="24"/>
          <w:szCs w:val="24"/>
          <w:lang w:val="pt-BR"/>
        </w:rPr>
        <w:t xml:space="preserve"> </w:t>
      </w:r>
      <w:r w:rsidRPr="005B75DE">
        <w:rPr>
          <w:rFonts w:ascii="Calibri" w:hAnsi="Calibri" w:cs="Calibri"/>
          <w:sz w:val="24"/>
          <w:szCs w:val="24"/>
          <w:lang w:val="pt-BR"/>
        </w:rPr>
        <w:t xml:space="preserve">Não há necessidade de realização de avaliação prévia do local de execução dos serviços. </w:t>
      </w:r>
    </w:p>
    <w:p w14:paraId="5E66DB02" w14:textId="77777777" w:rsidR="007A0685" w:rsidRPr="005B75DE" w:rsidRDefault="007A0685" w:rsidP="000819E3">
      <w:pPr>
        <w:pStyle w:val="PargrafodaLista"/>
        <w:tabs>
          <w:tab w:val="left" w:pos="993"/>
          <w:tab w:val="left" w:pos="1134"/>
        </w:tabs>
        <w:spacing w:before="120" w:line="276" w:lineRule="auto"/>
        <w:rPr>
          <w:rFonts w:ascii="Calibri" w:hAnsi="Calibri" w:cs="Calibri"/>
          <w:sz w:val="24"/>
          <w:szCs w:val="24"/>
          <w:lang w:val="pt-BR"/>
        </w:rPr>
      </w:pPr>
    </w:p>
    <w:p w14:paraId="43ECF3DA" w14:textId="77777777" w:rsidR="007A0685" w:rsidRPr="005B75DE" w:rsidRDefault="007A0685" w:rsidP="000819E3">
      <w:pPr>
        <w:pStyle w:val="PargrafodaLista"/>
        <w:tabs>
          <w:tab w:val="left" w:pos="993"/>
          <w:tab w:val="left" w:pos="1134"/>
        </w:tabs>
        <w:spacing w:before="120" w:line="276" w:lineRule="auto"/>
        <w:ind w:left="567"/>
        <w:rPr>
          <w:rFonts w:ascii="Calibri" w:hAnsi="Calibri" w:cs="Calibri"/>
          <w:b/>
          <w:bCs/>
          <w:sz w:val="24"/>
          <w:szCs w:val="24"/>
          <w:lang w:val="pt-BR"/>
        </w:rPr>
      </w:pPr>
      <w:r w:rsidRPr="005B75DE">
        <w:rPr>
          <w:rFonts w:ascii="Calibri" w:hAnsi="Calibri" w:cs="Calibri"/>
          <w:b/>
          <w:bCs/>
          <w:sz w:val="24"/>
          <w:szCs w:val="24"/>
          <w:lang w:val="pt-BR"/>
        </w:rPr>
        <w:t xml:space="preserve">5. MODELO DE EXECUÇÃO DO OBJETO </w:t>
      </w:r>
    </w:p>
    <w:p w14:paraId="5462FA52" w14:textId="77777777" w:rsidR="00C708D5" w:rsidRPr="005B75DE" w:rsidRDefault="00C708D5" w:rsidP="00C708D5">
      <w:pPr>
        <w:tabs>
          <w:tab w:val="left" w:pos="993"/>
          <w:tab w:val="left" w:pos="1134"/>
        </w:tabs>
        <w:spacing w:before="120" w:line="276" w:lineRule="auto"/>
        <w:rPr>
          <w:rFonts w:ascii="Calibri" w:hAnsi="Calibri" w:cs="Calibri"/>
          <w:b/>
          <w:bCs/>
          <w:sz w:val="24"/>
          <w:szCs w:val="24"/>
          <w:lang w:val="pt-BR"/>
        </w:rPr>
      </w:pPr>
    </w:p>
    <w:p w14:paraId="5D77A900" w14:textId="7453C164" w:rsidR="0003799D" w:rsidRPr="005B75DE" w:rsidRDefault="007A0685" w:rsidP="000819E3">
      <w:pPr>
        <w:pStyle w:val="PargrafodaLista"/>
        <w:tabs>
          <w:tab w:val="left" w:pos="993"/>
          <w:tab w:val="left" w:pos="1134"/>
        </w:tabs>
        <w:spacing w:before="120" w:line="276" w:lineRule="auto"/>
        <w:ind w:left="567"/>
        <w:rPr>
          <w:rFonts w:ascii="Calibri" w:hAnsi="Calibri" w:cs="Calibri"/>
          <w:b/>
          <w:bCs/>
          <w:sz w:val="24"/>
          <w:szCs w:val="24"/>
          <w:lang w:val="pt-BR"/>
        </w:rPr>
      </w:pPr>
      <w:r w:rsidRPr="005B75DE">
        <w:rPr>
          <w:rFonts w:ascii="Calibri" w:hAnsi="Calibri" w:cs="Calibri"/>
          <w:b/>
          <w:bCs/>
          <w:sz w:val="24"/>
          <w:szCs w:val="24"/>
          <w:lang w:val="pt-BR"/>
        </w:rPr>
        <w:t>Condições de execução</w:t>
      </w:r>
    </w:p>
    <w:p w14:paraId="4F7D8C5A" w14:textId="6F7EDCB7" w:rsidR="007A0685" w:rsidRPr="005B75DE" w:rsidRDefault="007A0685" w:rsidP="000819E3">
      <w:pPr>
        <w:pStyle w:val="PargrafodaLista"/>
        <w:tabs>
          <w:tab w:val="left" w:pos="993"/>
          <w:tab w:val="left" w:pos="1134"/>
        </w:tabs>
        <w:spacing w:before="120" w:line="276" w:lineRule="auto"/>
        <w:ind w:left="567"/>
        <w:rPr>
          <w:rFonts w:ascii="Calibri" w:hAnsi="Calibri" w:cs="Calibri"/>
          <w:sz w:val="24"/>
          <w:szCs w:val="24"/>
          <w:lang w:val="pt-BR"/>
        </w:rPr>
      </w:pPr>
      <w:r w:rsidRPr="005B75DE">
        <w:rPr>
          <w:rFonts w:ascii="Calibri" w:hAnsi="Calibri" w:cs="Calibri"/>
          <w:sz w:val="24"/>
          <w:szCs w:val="24"/>
          <w:lang w:val="pt-BR"/>
        </w:rPr>
        <w:t xml:space="preserve">5.1. A execução do objeto seguirá a seguinte dinâmica: </w:t>
      </w:r>
    </w:p>
    <w:p w14:paraId="5D871F63" w14:textId="228E51B0" w:rsidR="007A0685" w:rsidRPr="005B75DE" w:rsidRDefault="005B75DE" w:rsidP="005B75DE">
      <w:pPr>
        <w:pStyle w:val="PargrafodaLista"/>
        <w:numPr>
          <w:ilvl w:val="2"/>
          <w:numId w:val="30"/>
        </w:numPr>
        <w:tabs>
          <w:tab w:val="left" w:pos="993"/>
          <w:tab w:val="left" w:pos="1134"/>
        </w:tabs>
        <w:spacing w:before="120" w:line="276" w:lineRule="auto"/>
        <w:rPr>
          <w:rFonts w:ascii="Calibri" w:hAnsi="Calibri" w:cs="Calibri"/>
          <w:sz w:val="24"/>
          <w:szCs w:val="24"/>
          <w:lang w:val="pt-BR"/>
        </w:rPr>
      </w:pPr>
      <w:r w:rsidRPr="005B75DE">
        <w:rPr>
          <w:rFonts w:ascii="Calibri" w:hAnsi="Calibri" w:cs="Calibri"/>
          <w:i/>
          <w:iCs/>
          <w:sz w:val="24"/>
          <w:szCs w:val="24"/>
          <w:lang w:val="pt-BR"/>
        </w:rPr>
        <w:t>A execução dos serviços terá início após a assinatura e publicação do contrato, mediante emissão de autorização pela Secretaria Municipal de Saúde.</w:t>
      </w:r>
    </w:p>
    <w:p w14:paraId="16438DC8" w14:textId="688695F0" w:rsidR="007A0685" w:rsidRPr="005B75DE" w:rsidRDefault="007A0685" w:rsidP="009F6349">
      <w:pPr>
        <w:pStyle w:val="PargrafodaLista"/>
        <w:numPr>
          <w:ilvl w:val="3"/>
          <w:numId w:val="30"/>
        </w:numPr>
        <w:tabs>
          <w:tab w:val="left" w:pos="993"/>
          <w:tab w:val="left" w:pos="1134"/>
        </w:tabs>
        <w:spacing w:before="120" w:line="276" w:lineRule="auto"/>
        <w:rPr>
          <w:rFonts w:ascii="Calibri" w:hAnsi="Calibri" w:cs="Calibri"/>
          <w:sz w:val="24"/>
          <w:szCs w:val="24"/>
          <w:lang w:val="pt-BR"/>
        </w:rPr>
      </w:pPr>
      <w:r w:rsidRPr="005B75DE">
        <w:rPr>
          <w:rFonts w:ascii="Calibri" w:hAnsi="Calibri" w:cs="Calibri"/>
          <w:sz w:val="24"/>
          <w:szCs w:val="24"/>
          <w:lang w:val="pt-BR"/>
        </w:rPr>
        <w:t xml:space="preserve">O serviço deverá ser prestado mediante apresentação de </w:t>
      </w:r>
      <w:r w:rsidR="009F6349" w:rsidRPr="005B75DE">
        <w:rPr>
          <w:rFonts w:ascii="Calibri" w:hAnsi="Calibri" w:cs="Calibri"/>
          <w:sz w:val="24"/>
          <w:szCs w:val="24"/>
          <w:lang w:val="pt-BR"/>
        </w:rPr>
        <w:t>autorização emitida pela Secretaria Municipal de Saúde, conforme os fluxos internos de regulação</w:t>
      </w:r>
      <w:r w:rsidRPr="005B75DE">
        <w:rPr>
          <w:rFonts w:ascii="Calibri" w:hAnsi="Calibri" w:cs="Calibri"/>
          <w:sz w:val="24"/>
          <w:szCs w:val="24"/>
          <w:lang w:val="pt-BR"/>
        </w:rPr>
        <w:t xml:space="preserve">, o qual assinará os pedidos de Exames a serem apresentados aos credenciados; </w:t>
      </w:r>
    </w:p>
    <w:p w14:paraId="63C72D91" w14:textId="7F394343" w:rsidR="00706132" w:rsidRPr="005B75DE" w:rsidRDefault="00706132" w:rsidP="00706132">
      <w:pPr>
        <w:pStyle w:val="PargrafodaLista"/>
        <w:numPr>
          <w:ilvl w:val="3"/>
          <w:numId w:val="30"/>
        </w:numPr>
        <w:tabs>
          <w:tab w:val="left" w:pos="993"/>
          <w:tab w:val="left" w:pos="1134"/>
        </w:tabs>
        <w:spacing w:before="120" w:line="276" w:lineRule="auto"/>
        <w:rPr>
          <w:rFonts w:ascii="Calibri" w:hAnsi="Calibri" w:cs="Calibri"/>
          <w:sz w:val="24"/>
          <w:szCs w:val="24"/>
          <w:lang w:val="pt-BR"/>
        </w:rPr>
      </w:pPr>
      <w:r w:rsidRPr="005B75DE">
        <w:rPr>
          <w:rFonts w:ascii="Calibri" w:hAnsi="Calibri" w:cs="Calibri"/>
          <w:sz w:val="24"/>
          <w:szCs w:val="24"/>
          <w:lang w:val="pt-BR"/>
        </w:rPr>
        <w:t>É vedado ao credenciado cobrar do usuário do SUS qualquer valor complementar pelos exames autorizados pela Secretaria Municipal de Saúde, sendo a remuneração exclusivamente aquela prevista na Tabela SMS.</w:t>
      </w:r>
    </w:p>
    <w:p w14:paraId="52D668CF" w14:textId="56EE2369" w:rsidR="00706132" w:rsidRPr="005B75DE" w:rsidRDefault="00706132" w:rsidP="00706132">
      <w:pPr>
        <w:pStyle w:val="PargrafodaLista"/>
        <w:numPr>
          <w:ilvl w:val="3"/>
          <w:numId w:val="30"/>
        </w:numPr>
        <w:tabs>
          <w:tab w:val="left" w:pos="993"/>
          <w:tab w:val="left" w:pos="1134"/>
        </w:tabs>
        <w:spacing w:before="120" w:line="276" w:lineRule="auto"/>
        <w:rPr>
          <w:rFonts w:ascii="Calibri" w:hAnsi="Calibri" w:cs="Calibri"/>
          <w:sz w:val="24"/>
          <w:szCs w:val="24"/>
          <w:lang w:val="pt-BR"/>
        </w:rPr>
      </w:pPr>
      <w:r w:rsidRPr="005B75DE">
        <w:rPr>
          <w:rFonts w:ascii="Calibri" w:hAnsi="Calibri" w:cs="Calibri"/>
          <w:sz w:val="24"/>
          <w:szCs w:val="24"/>
          <w:lang w:val="pt-BR"/>
        </w:rPr>
        <w:t>O credenciado deverá manter, durante toda a vigência do credenciamento, as condições de habilitação e qualificação exigidas no Edital, comunicando imediatamente qualquer alteração que possa comprometer sua aptidão para a prestação dos serviços.</w:t>
      </w:r>
    </w:p>
    <w:p w14:paraId="51771DEF" w14:textId="460C89BC" w:rsidR="007A0685" w:rsidRPr="005B75DE" w:rsidRDefault="007A0685" w:rsidP="000819E3">
      <w:pPr>
        <w:pStyle w:val="PargrafodaLista"/>
        <w:numPr>
          <w:ilvl w:val="0"/>
          <w:numId w:val="29"/>
        </w:numPr>
        <w:tabs>
          <w:tab w:val="left" w:pos="993"/>
          <w:tab w:val="left" w:pos="1134"/>
        </w:tabs>
        <w:spacing w:before="120" w:line="276" w:lineRule="auto"/>
        <w:ind w:left="567"/>
        <w:rPr>
          <w:rFonts w:ascii="Calibri" w:hAnsi="Calibri" w:cs="Calibri"/>
          <w:sz w:val="24"/>
          <w:szCs w:val="24"/>
          <w:lang w:val="pt-BR"/>
        </w:rPr>
      </w:pPr>
      <w:r w:rsidRPr="005B75DE">
        <w:rPr>
          <w:rFonts w:ascii="Calibri" w:hAnsi="Calibri" w:cs="Calibri"/>
          <w:b/>
          <w:bCs/>
          <w:sz w:val="24"/>
          <w:szCs w:val="24"/>
          <w:lang w:val="pt-BR"/>
        </w:rPr>
        <w:t xml:space="preserve">Local e horário da prestação dos serviços </w:t>
      </w:r>
    </w:p>
    <w:p w14:paraId="5B075848" w14:textId="64E4308E" w:rsidR="00517CB1" w:rsidRPr="005B75DE" w:rsidRDefault="005B75DE" w:rsidP="005B75DE">
      <w:pPr>
        <w:pStyle w:val="PargrafodaLista"/>
        <w:numPr>
          <w:ilvl w:val="1"/>
          <w:numId w:val="30"/>
        </w:numPr>
        <w:tabs>
          <w:tab w:val="left" w:pos="993"/>
          <w:tab w:val="left" w:pos="1134"/>
        </w:tabs>
        <w:spacing w:before="120" w:line="276" w:lineRule="auto"/>
        <w:rPr>
          <w:rFonts w:ascii="Calibri" w:hAnsi="Calibri" w:cs="Calibri"/>
          <w:sz w:val="24"/>
          <w:szCs w:val="24"/>
          <w:lang w:val="pt-BR"/>
        </w:rPr>
      </w:pPr>
      <w:r w:rsidRPr="005B75DE">
        <w:rPr>
          <w:rFonts w:ascii="Calibri" w:hAnsi="Calibri" w:cs="Calibri"/>
          <w:i/>
          <w:iCs/>
          <w:sz w:val="24"/>
          <w:szCs w:val="24"/>
          <w:lang w:val="pt-BR"/>
        </w:rPr>
        <w:t>Os exames serão autorizados pela Secretaria Municipal de Saúde, conforme necessidade clínica e protocolos internos de regulação, observados os valores constantes da Tabela SMS. O laboratório credenciado será responsável pela coleta, processamento, análise, emissão e entrega dos resultados dos exames, observadas as normas técnicas e sanitárias aplicáveis.</w:t>
      </w:r>
    </w:p>
    <w:p w14:paraId="38C4339D" w14:textId="43D2A12A" w:rsidR="007A0685" w:rsidRPr="005B75DE" w:rsidRDefault="007A0685" w:rsidP="00517CB1">
      <w:pPr>
        <w:pStyle w:val="PargrafodaLista"/>
        <w:numPr>
          <w:ilvl w:val="1"/>
          <w:numId w:val="30"/>
        </w:numPr>
        <w:tabs>
          <w:tab w:val="left" w:pos="993"/>
          <w:tab w:val="left" w:pos="1134"/>
        </w:tabs>
        <w:spacing w:before="120" w:line="276" w:lineRule="auto"/>
        <w:rPr>
          <w:rFonts w:ascii="Calibri" w:hAnsi="Calibri" w:cs="Calibri"/>
          <w:sz w:val="24"/>
          <w:szCs w:val="24"/>
          <w:lang w:val="pt-BR"/>
        </w:rPr>
      </w:pPr>
      <w:r w:rsidRPr="005B75DE">
        <w:rPr>
          <w:rFonts w:ascii="Calibri" w:hAnsi="Calibri" w:cs="Calibri"/>
          <w:b/>
          <w:bCs/>
          <w:sz w:val="24"/>
          <w:szCs w:val="24"/>
          <w:lang w:val="pt-BR"/>
        </w:rPr>
        <w:t xml:space="preserve">Informações relevantes para o dimensionamento da proposta </w:t>
      </w:r>
    </w:p>
    <w:p w14:paraId="48E0A1C2" w14:textId="3C8E10D2" w:rsidR="005B75DE" w:rsidRPr="005B75DE" w:rsidRDefault="005B75DE" w:rsidP="005B75DE">
      <w:pPr>
        <w:tabs>
          <w:tab w:val="left" w:pos="993"/>
          <w:tab w:val="left" w:pos="1134"/>
        </w:tabs>
        <w:spacing w:before="120" w:line="276" w:lineRule="auto"/>
        <w:rPr>
          <w:rFonts w:ascii="Calibri" w:hAnsi="Calibri" w:cs="Calibri"/>
          <w:sz w:val="24"/>
          <w:szCs w:val="24"/>
          <w:lang w:val="pt-BR"/>
        </w:rPr>
      </w:pPr>
      <w:r>
        <w:rPr>
          <w:rFonts w:ascii="Calibri" w:hAnsi="Calibri" w:cs="Calibri"/>
          <w:sz w:val="24"/>
          <w:szCs w:val="24"/>
          <w:lang w:val="pt-BR"/>
        </w:rPr>
        <w:t xml:space="preserve">5.3.1. </w:t>
      </w:r>
      <w:r w:rsidRPr="005B75DE">
        <w:rPr>
          <w:rFonts w:ascii="Calibri" w:hAnsi="Calibri" w:cs="Calibri"/>
          <w:sz w:val="24"/>
          <w:szCs w:val="24"/>
          <w:lang w:val="pt-BR"/>
        </w:rPr>
        <w:t>Os interessados deverão considerar que a contratação ocorrerá por demanda, não havendo garantia de quantitativo mínimo de exames, sendo a remuneração limitada aos procedimentos efetivamente autorizados e realizados.</w:t>
      </w:r>
    </w:p>
    <w:p w14:paraId="28A4B515" w14:textId="63B3EBA3" w:rsidR="007A0685" w:rsidRPr="005B75DE" w:rsidRDefault="009F6349" w:rsidP="009F6349">
      <w:pPr>
        <w:pStyle w:val="PargrafodaLista"/>
        <w:numPr>
          <w:ilvl w:val="1"/>
          <w:numId w:val="30"/>
        </w:numPr>
        <w:tabs>
          <w:tab w:val="left" w:pos="993"/>
          <w:tab w:val="left" w:pos="1134"/>
        </w:tabs>
        <w:spacing w:before="120" w:line="276" w:lineRule="auto"/>
        <w:rPr>
          <w:rFonts w:ascii="Calibri" w:hAnsi="Calibri" w:cs="Calibri"/>
          <w:sz w:val="24"/>
          <w:szCs w:val="24"/>
          <w:lang w:val="pt-BR"/>
        </w:rPr>
      </w:pPr>
      <w:r w:rsidRPr="005B75DE">
        <w:rPr>
          <w:rFonts w:ascii="Calibri" w:hAnsi="Calibri" w:cs="Calibri"/>
          <w:sz w:val="24"/>
          <w:szCs w:val="24"/>
          <w:lang w:val="pt-BR"/>
        </w:rPr>
        <w:t>A demanda será definida conforme a necessidade da Secretaria Municipal de Saúde, observando-se a Tabela SMS constante do Anexo VI e a disponibilidade orçamentária.</w:t>
      </w:r>
    </w:p>
    <w:p w14:paraId="6723B6C4" w14:textId="64FB01F0" w:rsidR="00E508EB" w:rsidRPr="005B75DE" w:rsidRDefault="00E508EB" w:rsidP="00E508EB">
      <w:pPr>
        <w:pStyle w:val="PargrafodaLista"/>
        <w:numPr>
          <w:ilvl w:val="1"/>
          <w:numId w:val="30"/>
        </w:numPr>
        <w:tabs>
          <w:tab w:val="left" w:pos="993"/>
          <w:tab w:val="left" w:pos="1134"/>
        </w:tabs>
        <w:spacing w:before="120" w:line="276" w:lineRule="auto"/>
        <w:rPr>
          <w:rFonts w:ascii="Calibri" w:hAnsi="Calibri" w:cs="Calibri"/>
          <w:sz w:val="24"/>
          <w:szCs w:val="24"/>
          <w:lang w:val="pt-BR"/>
        </w:rPr>
      </w:pPr>
      <w:r w:rsidRPr="005B75DE">
        <w:rPr>
          <w:rFonts w:ascii="Calibri" w:hAnsi="Calibri" w:cs="Calibri"/>
          <w:sz w:val="24"/>
          <w:szCs w:val="24"/>
          <w:lang w:val="pt-BR"/>
        </w:rPr>
        <w:t>Não haverá garantia de quantitativo mínimo de exames aos credenciados.</w:t>
      </w:r>
    </w:p>
    <w:p w14:paraId="323E1AE2" w14:textId="3E457464" w:rsidR="007A0685" w:rsidRPr="005B75DE" w:rsidRDefault="007A0685" w:rsidP="000819E3">
      <w:pPr>
        <w:pStyle w:val="PargrafodaLista"/>
        <w:tabs>
          <w:tab w:val="left" w:pos="993"/>
          <w:tab w:val="left" w:pos="1134"/>
        </w:tabs>
        <w:spacing w:before="120" w:line="276" w:lineRule="auto"/>
        <w:ind w:left="495"/>
        <w:rPr>
          <w:rFonts w:ascii="Calibri" w:hAnsi="Calibri" w:cs="Calibri"/>
          <w:sz w:val="24"/>
          <w:szCs w:val="24"/>
          <w:lang w:val="pt-BR"/>
        </w:rPr>
      </w:pPr>
      <w:r w:rsidRPr="005B75DE">
        <w:rPr>
          <w:rFonts w:ascii="Calibri" w:hAnsi="Calibri" w:cs="Calibri"/>
          <w:b/>
          <w:bCs/>
          <w:sz w:val="24"/>
          <w:szCs w:val="24"/>
          <w:lang w:val="pt-BR"/>
        </w:rPr>
        <w:t>Especificação da garantia do serviço (art. 40, §1º, inciso III, da Lei nº 14.133, de 2021)</w:t>
      </w:r>
    </w:p>
    <w:p w14:paraId="5869A398" w14:textId="14BE8D9B" w:rsidR="009F6349" w:rsidRPr="005B75DE" w:rsidRDefault="00E508EB" w:rsidP="00E508EB">
      <w:pPr>
        <w:pStyle w:val="PargrafodaLista"/>
        <w:numPr>
          <w:ilvl w:val="1"/>
          <w:numId w:val="30"/>
        </w:numPr>
        <w:tabs>
          <w:tab w:val="left" w:pos="993"/>
          <w:tab w:val="left" w:pos="1134"/>
        </w:tabs>
        <w:spacing w:before="120" w:line="276" w:lineRule="auto"/>
        <w:rPr>
          <w:rFonts w:ascii="Calibri" w:hAnsi="Calibri" w:cs="Calibri"/>
          <w:sz w:val="24"/>
          <w:szCs w:val="24"/>
          <w:lang w:val="pt-BR"/>
        </w:rPr>
      </w:pPr>
      <w:r w:rsidRPr="005B75DE">
        <w:rPr>
          <w:rFonts w:ascii="Calibri" w:hAnsi="Calibri" w:cs="Calibri"/>
          <w:i/>
          <w:iCs/>
          <w:sz w:val="24"/>
          <w:szCs w:val="24"/>
          <w:lang w:val="pt-BR"/>
        </w:rPr>
        <w:lastRenderedPageBreak/>
        <w:t>O prazo de garantia contratual dos serviços é aquele estabelecido na Lei nº 8.078, de 11 de setembro de 1990 (Código de Defesa do Consumidor).</w:t>
      </w:r>
    </w:p>
    <w:p w14:paraId="45E3CC7C" w14:textId="7A511052" w:rsidR="009F6349" w:rsidRPr="005B75DE" w:rsidRDefault="00E508EB" w:rsidP="00E508EB">
      <w:pPr>
        <w:pStyle w:val="PargrafodaLista"/>
        <w:numPr>
          <w:ilvl w:val="1"/>
          <w:numId w:val="30"/>
        </w:numPr>
        <w:tabs>
          <w:tab w:val="left" w:pos="993"/>
          <w:tab w:val="left" w:pos="1134"/>
        </w:tabs>
        <w:spacing w:before="120" w:line="276" w:lineRule="auto"/>
        <w:rPr>
          <w:rFonts w:ascii="Calibri" w:hAnsi="Calibri" w:cs="Calibri"/>
          <w:sz w:val="24"/>
          <w:szCs w:val="24"/>
          <w:lang w:val="pt-BR"/>
        </w:rPr>
      </w:pPr>
      <w:r w:rsidRPr="005B75DE">
        <w:rPr>
          <w:rFonts w:ascii="Calibri" w:hAnsi="Calibri" w:cs="Calibri"/>
          <w:sz w:val="24"/>
          <w:szCs w:val="24"/>
          <w:lang w:val="pt-BR"/>
        </w:rPr>
        <w:t>Os exames somente poderão ser realizados mediante autorização da Secretaria Municipal de Saúde.</w:t>
      </w:r>
    </w:p>
    <w:p w14:paraId="0863B844" w14:textId="793F7279" w:rsidR="009F6349" w:rsidRPr="005B75DE" w:rsidRDefault="00E508EB" w:rsidP="00E508EB">
      <w:pPr>
        <w:pStyle w:val="PargrafodaLista"/>
        <w:numPr>
          <w:ilvl w:val="1"/>
          <w:numId w:val="30"/>
        </w:numPr>
        <w:tabs>
          <w:tab w:val="left" w:pos="993"/>
          <w:tab w:val="left" w:pos="1134"/>
        </w:tabs>
        <w:spacing w:before="120" w:line="276" w:lineRule="auto"/>
        <w:rPr>
          <w:rFonts w:ascii="Calibri" w:hAnsi="Calibri" w:cs="Calibri"/>
          <w:sz w:val="24"/>
          <w:szCs w:val="24"/>
          <w:lang w:val="pt-BR"/>
        </w:rPr>
      </w:pPr>
      <w:r w:rsidRPr="005B75DE">
        <w:rPr>
          <w:rFonts w:ascii="Calibri" w:hAnsi="Calibri" w:cs="Calibri"/>
          <w:sz w:val="24"/>
          <w:szCs w:val="24"/>
          <w:lang w:val="pt-BR"/>
        </w:rPr>
        <w:t>Os resultados deverão ser entregues ao paciente e disponibilizados ao Município, observadas as normas relativas ao sigilo das informações de saúde e à Lei Geral de Proteção de Dados (Lei nº 13.709/2018).</w:t>
      </w:r>
    </w:p>
    <w:p w14:paraId="25920584" w14:textId="35B6662C" w:rsidR="0027557B" w:rsidRPr="005B75DE" w:rsidRDefault="00E508EB" w:rsidP="00E508EB">
      <w:pPr>
        <w:pStyle w:val="PargrafodaLista"/>
        <w:numPr>
          <w:ilvl w:val="1"/>
          <w:numId w:val="30"/>
        </w:numPr>
        <w:tabs>
          <w:tab w:val="left" w:pos="993"/>
          <w:tab w:val="left" w:pos="1134"/>
        </w:tabs>
        <w:spacing w:before="120" w:line="276" w:lineRule="auto"/>
        <w:rPr>
          <w:rFonts w:ascii="Calibri" w:hAnsi="Calibri" w:cs="Calibri"/>
          <w:sz w:val="24"/>
          <w:szCs w:val="24"/>
          <w:lang w:val="pt-BR"/>
        </w:rPr>
      </w:pPr>
      <w:r w:rsidRPr="005B75DE">
        <w:rPr>
          <w:rFonts w:ascii="Calibri" w:hAnsi="Calibri" w:cs="Calibri"/>
          <w:sz w:val="24"/>
          <w:szCs w:val="24"/>
          <w:lang w:val="pt-BR"/>
        </w:rPr>
        <w:t>Somente serão remunerados os exames efetivamente realizados.</w:t>
      </w:r>
    </w:p>
    <w:p w14:paraId="30FD31D7" w14:textId="6906C521" w:rsidR="007A0685" w:rsidRPr="005B75DE" w:rsidRDefault="0027557B" w:rsidP="000819E3">
      <w:pPr>
        <w:pStyle w:val="PargrafodaLista"/>
        <w:numPr>
          <w:ilvl w:val="0"/>
          <w:numId w:val="30"/>
        </w:numPr>
        <w:tabs>
          <w:tab w:val="left" w:pos="993"/>
          <w:tab w:val="left" w:pos="1134"/>
        </w:tabs>
        <w:spacing w:before="120" w:line="276" w:lineRule="auto"/>
        <w:ind w:firstLine="72"/>
        <w:rPr>
          <w:rFonts w:ascii="Calibri" w:hAnsi="Calibri" w:cs="Calibri"/>
          <w:b/>
          <w:bCs/>
          <w:sz w:val="24"/>
          <w:szCs w:val="24"/>
          <w:lang w:val="pt-BR"/>
        </w:rPr>
      </w:pPr>
      <w:r w:rsidRPr="005B75DE">
        <w:rPr>
          <w:rFonts w:ascii="Calibri" w:hAnsi="Calibri" w:cs="Calibri"/>
          <w:b/>
          <w:bCs/>
          <w:sz w:val="24"/>
          <w:szCs w:val="24"/>
          <w:lang w:val="pt-BR"/>
        </w:rPr>
        <w:t>PROCEDIMENTOS DE TRANSIÇÃO E FINALIZAÇÃO DO CONTRATO</w:t>
      </w:r>
    </w:p>
    <w:p w14:paraId="23817CD3" w14:textId="77777777" w:rsidR="00C708D5" w:rsidRPr="005B75DE" w:rsidRDefault="00C708D5" w:rsidP="00C708D5">
      <w:pPr>
        <w:pStyle w:val="PargrafodaLista"/>
        <w:tabs>
          <w:tab w:val="left" w:pos="993"/>
          <w:tab w:val="left" w:pos="1134"/>
        </w:tabs>
        <w:spacing w:before="120" w:line="276" w:lineRule="auto"/>
        <w:ind w:left="567"/>
        <w:rPr>
          <w:rFonts w:ascii="Calibri" w:hAnsi="Calibri" w:cs="Calibri"/>
          <w:b/>
          <w:bCs/>
          <w:sz w:val="24"/>
          <w:szCs w:val="24"/>
          <w:lang w:val="pt-BR"/>
        </w:rPr>
      </w:pPr>
    </w:p>
    <w:p w14:paraId="3C0D65CA" w14:textId="4A33DDFD" w:rsidR="0027557B" w:rsidRPr="005B75DE" w:rsidRDefault="0027557B" w:rsidP="000819E3">
      <w:pPr>
        <w:pStyle w:val="PargrafodaLista"/>
        <w:numPr>
          <w:ilvl w:val="1"/>
          <w:numId w:val="30"/>
        </w:numPr>
        <w:tabs>
          <w:tab w:val="left" w:pos="993"/>
          <w:tab w:val="left" w:pos="1134"/>
        </w:tabs>
        <w:spacing w:before="120" w:line="276" w:lineRule="auto"/>
        <w:ind w:firstLine="72"/>
        <w:rPr>
          <w:rFonts w:ascii="Calibri" w:hAnsi="Calibri" w:cs="Calibri"/>
          <w:b/>
          <w:bCs/>
          <w:sz w:val="24"/>
          <w:szCs w:val="24"/>
          <w:lang w:val="pt-BR"/>
        </w:rPr>
      </w:pPr>
      <w:r w:rsidRPr="005B75DE">
        <w:rPr>
          <w:rFonts w:ascii="Calibri" w:hAnsi="Calibri" w:cs="Calibri"/>
          <w:sz w:val="24"/>
          <w:szCs w:val="24"/>
          <w:lang w:val="pt-BR"/>
        </w:rPr>
        <w:t>Não serão necessários procedimentos de transição e finalização do contrato devido às características do objeto.</w:t>
      </w:r>
    </w:p>
    <w:p w14:paraId="77AB7359" w14:textId="77777777" w:rsidR="009F6349" w:rsidRPr="005B75DE" w:rsidRDefault="009F6349" w:rsidP="009F6349">
      <w:pPr>
        <w:pStyle w:val="PargrafodaLista"/>
        <w:tabs>
          <w:tab w:val="left" w:pos="993"/>
          <w:tab w:val="left" w:pos="1134"/>
        </w:tabs>
        <w:spacing w:before="120" w:line="276" w:lineRule="auto"/>
        <w:ind w:left="495"/>
        <w:rPr>
          <w:rFonts w:ascii="Calibri" w:hAnsi="Calibri" w:cs="Calibri"/>
          <w:b/>
          <w:bCs/>
          <w:sz w:val="24"/>
          <w:szCs w:val="24"/>
          <w:lang w:val="pt-BR"/>
        </w:rPr>
      </w:pPr>
    </w:p>
    <w:p w14:paraId="119CFCE9" w14:textId="77777777" w:rsidR="0027557B" w:rsidRPr="005B75DE" w:rsidRDefault="0027557B" w:rsidP="000819E3">
      <w:pPr>
        <w:pStyle w:val="PargrafodaLista"/>
        <w:numPr>
          <w:ilvl w:val="0"/>
          <w:numId w:val="30"/>
        </w:numPr>
        <w:tabs>
          <w:tab w:val="left" w:pos="993"/>
          <w:tab w:val="left" w:pos="1134"/>
        </w:tabs>
        <w:spacing w:before="120" w:line="276" w:lineRule="auto"/>
        <w:ind w:firstLine="72"/>
        <w:rPr>
          <w:rFonts w:ascii="Calibri" w:hAnsi="Calibri" w:cs="Calibri"/>
          <w:b/>
          <w:bCs/>
          <w:sz w:val="24"/>
          <w:szCs w:val="24"/>
          <w:lang w:val="pt-BR"/>
        </w:rPr>
      </w:pPr>
      <w:r w:rsidRPr="005B75DE">
        <w:rPr>
          <w:rFonts w:ascii="Calibri" w:hAnsi="Calibri" w:cs="Calibri"/>
          <w:b/>
          <w:bCs/>
          <w:sz w:val="24"/>
          <w:szCs w:val="24"/>
          <w:lang w:val="pt-BR"/>
        </w:rPr>
        <w:t>MODELO DE GESTÃO DO CONTRATO</w:t>
      </w:r>
    </w:p>
    <w:p w14:paraId="399E828B" w14:textId="77777777" w:rsidR="00C708D5" w:rsidRPr="005B75DE" w:rsidRDefault="00C708D5" w:rsidP="00C708D5">
      <w:pPr>
        <w:pStyle w:val="PargrafodaLista"/>
        <w:tabs>
          <w:tab w:val="left" w:pos="993"/>
          <w:tab w:val="left" w:pos="1134"/>
        </w:tabs>
        <w:spacing w:before="120" w:line="276" w:lineRule="auto"/>
        <w:ind w:left="567"/>
        <w:rPr>
          <w:rFonts w:ascii="Calibri" w:hAnsi="Calibri" w:cs="Calibri"/>
          <w:b/>
          <w:bCs/>
          <w:sz w:val="24"/>
          <w:szCs w:val="24"/>
          <w:lang w:val="pt-BR"/>
        </w:rPr>
      </w:pPr>
    </w:p>
    <w:p w14:paraId="0F2564FF" w14:textId="2F548833" w:rsidR="0027557B" w:rsidRPr="005B75DE" w:rsidRDefault="0027557B" w:rsidP="000819E3">
      <w:pPr>
        <w:pStyle w:val="PargrafodaLista"/>
        <w:numPr>
          <w:ilvl w:val="1"/>
          <w:numId w:val="32"/>
        </w:numPr>
        <w:tabs>
          <w:tab w:val="left" w:pos="993"/>
          <w:tab w:val="left" w:pos="1134"/>
        </w:tabs>
        <w:spacing w:before="120" w:line="276" w:lineRule="auto"/>
        <w:ind w:left="567"/>
        <w:rPr>
          <w:rFonts w:ascii="Calibri" w:hAnsi="Calibri" w:cs="Calibri"/>
          <w:sz w:val="24"/>
          <w:szCs w:val="24"/>
          <w:lang w:val="pt-BR"/>
        </w:rPr>
      </w:pPr>
      <w:r w:rsidRPr="005B75DE">
        <w:rPr>
          <w:rFonts w:ascii="Calibri" w:hAnsi="Calibri" w:cs="Calibri"/>
          <w:sz w:val="24"/>
          <w:szCs w:val="24"/>
          <w:lang w:val="pt-BR"/>
        </w:rPr>
        <w:t xml:space="preserve">7.1. O contrato deverá ser executado fielmente pelas partes, de acordo com as cláusulas avençadas e as normas da Lei nº 14.133, de 2021, e cada parte responderá pelas consequências de sua inexecução total ou parcial. </w:t>
      </w:r>
    </w:p>
    <w:p w14:paraId="28A0405D" w14:textId="6404CF62" w:rsidR="0027557B" w:rsidRPr="005B75DE" w:rsidRDefault="0027557B" w:rsidP="000819E3">
      <w:pPr>
        <w:pStyle w:val="PargrafodaLista"/>
        <w:numPr>
          <w:ilvl w:val="1"/>
          <w:numId w:val="32"/>
        </w:numPr>
        <w:tabs>
          <w:tab w:val="left" w:pos="993"/>
          <w:tab w:val="left" w:pos="1134"/>
        </w:tabs>
        <w:spacing w:before="120" w:line="276" w:lineRule="auto"/>
        <w:ind w:left="567"/>
        <w:rPr>
          <w:rFonts w:ascii="Calibri" w:hAnsi="Calibri" w:cs="Calibri"/>
          <w:sz w:val="24"/>
          <w:szCs w:val="24"/>
          <w:lang w:val="pt-BR"/>
        </w:rPr>
      </w:pPr>
      <w:r w:rsidRPr="005B75DE">
        <w:rPr>
          <w:rFonts w:ascii="Calibri" w:hAnsi="Calibri" w:cs="Calibri"/>
          <w:sz w:val="24"/>
          <w:szCs w:val="24"/>
          <w:lang w:val="pt-BR"/>
        </w:rPr>
        <w:t xml:space="preserve">7.2. Em caso de impedimento, ordem de paralisação ou suspensão do contrato, o cronograma de execução será prorrogado automaticamente pelo tempo correspondente, anotadas tais circunstâncias mediante simples apostila. </w:t>
      </w:r>
    </w:p>
    <w:p w14:paraId="26D1EC54" w14:textId="7193363C" w:rsidR="0027557B" w:rsidRPr="005B75DE" w:rsidRDefault="0027557B" w:rsidP="000819E3">
      <w:pPr>
        <w:pStyle w:val="PargrafodaLista"/>
        <w:numPr>
          <w:ilvl w:val="1"/>
          <w:numId w:val="32"/>
        </w:numPr>
        <w:tabs>
          <w:tab w:val="left" w:pos="993"/>
          <w:tab w:val="left" w:pos="1134"/>
        </w:tabs>
        <w:spacing w:before="120" w:line="276" w:lineRule="auto"/>
        <w:ind w:left="567"/>
        <w:rPr>
          <w:rFonts w:ascii="Calibri" w:hAnsi="Calibri" w:cs="Calibri"/>
          <w:sz w:val="24"/>
          <w:szCs w:val="24"/>
          <w:lang w:val="pt-BR"/>
        </w:rPr>
      </w:pPr>
      <w:r w:rsidRPr="005B75DE">
        <w:rPr>
          <w:rFonts w:ascii="Calibri" w:hAnsi="Calibri" w:cs="Calibri"/>
          <w:sz w:val="24"/>
          <w:szCs w:val="24"/>
          <w:lang w:val="pt-BR"/>
        </w:rPr>
        <w:t xml:space="preserve">7.3. As comunicações entre o órgão ou entidade e a contratada devem ser realizadas por escrito sempre que o ato exigir tal formalidade, admitindo-se o uso de mensagem eletrônica para esse fim. </w:t>
      </w:r>
    </w:p>
    <w:p w14:paraId="5E64235D" w14:textId="1A6102B5" w:rsidR="0027557B" w:rsidRPr="005B75DE" w:rsidRDefault="0027557B" w:rsidP="000819E3">
      <w:pPr>
        <w:pStyle w:val="PargrafodaLista"/>
        <w:numPr>
          <w:ilvl w:val="1"/>
          <w:numId w:val="32"/>
        </w:numPr>
        <w:tabs>
          <w:tab w:val="left" w:pos="993"/>
          <w:tab w:val="left" w:pos="1134"/>
        </w:tabs>
        <w:spacing w:before="120" w:line="276" w:lineRule="auto"/>
        <w:ind w:left="567"/>
        <w:rPr>
          <w:rFonts w:ascii="Calibri" w:hAnsi="Calibri" w:cs="Calibri"/>
          <w:sz w:val="24"/>
          <w:szCs w:val="24"/>
          <w:lang w:val="pt-BR"/>
        </w:rPr>
      </w:pPr>
      <w:r w:rsidRPr="005B75DE">
        <w:rPr>
          <w:rFonts w:ascii="Calibri" w:hAnsi="Calibri" w:cs="Calibri"/>
          <w:sz w:val="24"/>
          <w:szCs w:val="24"/>
          <w:lang w:val="pt-BR"/>
        </w:rPr>
        <w:t xml:space="preserve">7.4. O órgão ou entidade poderá convocar representante da empresa para adoção de providências que devam ser cumpridas de imediato. </w:t>
      </w:r>
    </w:p>
    <w:p w14:paraId="42AD8040" w14:textId="0881F3E9" w:rsidR="0027557B" w:rsidRPr="005B75DE" w:rsidRDefault="0027557B" w:rsidP="000819E3">
      <w:pPr>
        <w:pStyle w:val="PargrafodaLista"/>
        <w:numPr>
          <w:ilvl w:val="1"/>
          <w:numId w:val="32"/>
        </w:numPr>
        <w:tabs>
          <w:tab w:val="left" w:pos="993"/>
          <w:tab w:val="left" w:pos="1134"/>
        </w:tabs>
        <w:spacing w:before="120" w:line="276" w:lineRule="auto"/>
        <w:ind w:left="567"/>
        <w:rPr>
          <w:rFonts w:ascii="Calibri" w:hAnsi="Calibri" w:cs="Calibri"/>
          <w:sz w:val="24"/>
          <w:szCs w:val="24"/>
          <w:lang w:val="pt-BR"/>
        </w:rPr>
      </w:pPr>
      <w:r w:rsidRPr="005B75DE">
        <w:rPr>
          <w:rFonts w:ascii="Calibri" w:hAnsi="Calibri" w:cs="Calibri"/>
          <w:i/>
          <w:iCs/>
          <w:sz w:val="24"/>
          <w:szCs w:val="24"/>
          <w:lang w:val="pt-BR"/>
        </w:rPr>
        <w:t xml:space="preserve">7.5.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1459C7BC" w14:textId="2EBA0871" w:rsidR="0027557B" w:rsidRPr="005B75DE" w:rsidRDefault="0027557B" w:rsidP="000819E3">
      <w:pPr>
        <w:pStyle w:val="PargrafodaLista"/>
        <w:numPr>
          <w:ilvl w:val="1"/>
          <w:numId w:val="32"/>
        </w:numPr>
        <w:tabs>
          <w:tab w:val="left" w:pos="993"/>
          <w:tab w:val="left" w:pos="1134"/>
        </w:tabs>
        <w:spacing w:before="120" w:line="276" w:lineRule="auto"/>
        <w:ind w:left="567"/>
        <w:rPr>
          <w:rFonts w:ascii="Calibri" w:hAnsi="Calibri" w:cs="Calibri"/>
          <w:b/>
          <w:bCs/>
          <w:sz w:val="24"/>
          <w:szCs w:val="24"/>
          <w:lang w:val="pt-BR"/>
        </w:rPr>
      </w:pPr>
      <w:r w:rsidRPr="005B75DE">
        <w:rPr>
          <w:rFonts w:ascii="Calibri" w:hAnsi="Calibri" w:cs="Calibri"/>
          <w:b/>
          <w:bCs/>
          <w:sz w:val="24"/>
          <w:szCs w:val="24"/>
          <w:lang w:val="pt-BR"/>
        </w:rPr>
        <w:t>Preposto</w:t>
      </w:r>
    </w:p>
    <w:p w14:paraId="535027ED" w14:textId="2FC14108" w:rsidR="0027557B" w:rsidRPr="005B75DE" w:rsidRDefault="0027557B" w:rsidP="000819E3">
      <w:pPr>
        <w:pStyle w:val="Default"/>
        <w:numPr>
          <w:ilvl w:val="1"/>
          <w:numId w:val="32"/>
        </w:numPr>
        <w:spacing w:after="22"/>
        <w:ind w:left="567"/>
        <w:jc w:val="both"/>
      </w:pPr>
      <w:r w:rsidRPr="005B75DE">
        <w:t xml:space="preserve">7.6. A Contratada designará formalmente o preposto da empresa, antes do início da prestação dos serviços, indicando no instrumento os poderes e deveres em relação à execução do objeto contratado. </w:t>
      </w:r>
    </w:p>
    <w:p w14:paraId="45188484" w14:textId="21AC5FA7" w:rsidR="0027557B" w:rsidRPr="005B75DE" w:rsidRDefault="0027557B" w:rsidP="00E508EB">
      <w:pPr>
        <w:pStyle w:val="Default"/>
        <w:numPr>
          <w:ilvl w:val="1"/>
          <w:numId w:val="32"/>
        </w:numPr>
        <w:spacing w:after="22"/>
        <w:ind w:left="567"/>
        <w:jc w:val="both"/>
      </w:pPr>
      <w:r w:rsidRPr="005B75DE">
        <w:t xml:space="preserve">7.7. A </w:t>
      </w:r>
      <w:r w:rsidR="00E508EB" w:rsidRPr="005B75DE">
        <w:t>Contratada deverá manter preposto formalmente designado e disponível para atendimento das demandas da Administração durante toda a vigência do contrato.</w:t>
      </w:r>
    </w:p>
    <w:p w14:paraId="58A0987D" w14:textId="58F82DDE" w:rsidR="0027557B" w:rsidRPr="005B75DE" w:rsidRDefault="0027557B" w:rsidP="000819E3">
      <w:pPr>
        <w:pStyle w:val="Default"/>
        <w:numPr>
          <w:ilvl w:val="1"/>
          <w:numId w:val="32"/>
        </w:numPr>
        <w:ind w:left="567"/>
        <w:jc w:val="both"/>
      </w:pPr>
      <w:r w:rsidRPr="005B75DE">
        <w:t xml:space="preserve">7.8. A Contratante poderá recusar, desde que justificadamente, a indicação ou a manutenção do preposto da empresa, hipótese em que a Contratada designará outro para o exercício da atividade. </w:t>
      </w:r>
    </w:p>
    <w:p w14:paraId="2406D9C4" w14:textId="77777777" w:rsidR="0027557B" w:rsidRPr="005B75DE" w:rsidRDefault="0027557B" w:rsidP="000819E3">
      <w:pPr>
        <w:pStyle w:val="Default"/>
      </w:pPr>
    </w:p>
    <w:p w14:paraId="5BE84B32" w14:textId="164B7628" w:rsidR="0027557B" w:rsidRPr="005B75DE" w:rsidRDefault="0027557B" w:rsidP="000819E3">
      <w:pPr>
        <w:pStyle w:val="Default"/>
        <w:ind w:left="567"/>
        <w:rPr>
          <w:b/>
          <w:bCs/>
        </w:rPr>
      </w:pPr>
      <w:r w:rsidRPr="005B75DE">
        <w:rPr>
          <w:b/>
          <w:bCs/>
        </w:rPr>
        <w:lastRenderedPageBreak/>
        <w:t>Fiscalização</w:t>
      </w:r>
    </w:p>
    <w:p w14:paraId="0B11470D" w14:textId="14A73B64" w:rsidR="0027557B" w:rsidRPr="005B75DE" w:rsidRDefault="0027557B" w:rsidP="000819E3">
      <w:pPr>
        <w:pStyle w:val="Default"/>
        <w:ind w:left="567"/>
        <w:jc w:val="both"/>
      </w:pPr>
      <w:r w:rsidRPr="005B75DE">
        <w:t xml:space="preserve">7.9. A execução do contrato deverá ser acompanhada e fiscalizada </w:t>
      </w:r>
      <w:r w:rsidR="00517CB1" w:rsidRPr="005B75DE">
        <w:t>pelo (</w:t>
      </w:r>
      <w:r w:rsidRPr="005B75DE">
        <w:t xml:space="preserve">s) </w:t>
      </w:r>
      <w:r w:rsidR="00517CB1" w:rsidRPr="005B75DE">
        <w:t>fiscal (</w:t>
      </w:r>
      <w:proofErr w:type="spellStart"/>
      <w:r w:rsidRPr="005B75DE">
        <w:t>is</w:t>
      </w:r>
      <w:proofErr w:type="spellEnd"/>
      <w:r w:rsidRPr="005B75DE">
        <w:t xml:space="preserve">) do contrato, ou pelos respectivos substitutos (Lei nº 14.133, de 2021, art. 117, caput). </w:t>
      </w:r>
    </w:p>
    <w:p w14:paraId="30DF68A9" w14:textId="77777777" w:rsidR="0027557B" w:rsidRPr="005B75DE" w:rsidRDefault="0027557B" w:rsidP="000819E3">
      <w:pPr>
        <w:pStyle w:val="Default"/>
        <w:ind w:left="567"/>
        <w:rPr>
          <w:b/>
          <w:bCs/>
        </w:rPr>
      </w:pPr>
    </w:p>
    <w:p w14:paraId="77739BF9" w14:textId="70324DBC" w:rsidR="0027557B" w:rsidRPr="005B75DE" w:rsidRDefault="0027557B" w:rsidP="000819E3">
      <w:pPr>
        <w:pStyle w:val="Default"/>
        <w:ind w:left="567"/>
        <w:rPr>
          <w:b/>
          <w:bCs/>
        </w:rPr>
      </w:pPr>
      <w:r w:rsidRPr="005B75DE">
        <w:rPr>
          <w:b/>
          <w:bCs/>
        </w:rPr>
        <w:t>Fiscalização técnica</w:t>
      </w:r>
    </w:p>
    <w:p w14:paraId="72F7A2C5" w14:textId="22B94842" w:rsidR="0027557B" w:rsidRPr="005B75DE" w:rsidRDefault="0027557B" w:rsidP="000819E3">
      <w:pPr>
        <w:pStyle w:val="Default"/>
        <w:ind w:left="567"/>
        <w:jc w:val="both"/>
      </w:pPr>
      <w:r w:rsidRPr="005B75DE">
        <w:t xml:space="preserve">7.10. O fiscal técnico do contrato acompanhará a execução do contrato, para que sejam cumpridas todas as condições estabelecidas no contrato, de modo a assegurar os melhores resultados para a Administração. (Decreto nº 11.246, de 2022, art. 22, VI); </w:t>
      </w:r>
    </w:p>
    <w:p w14:paraId="212C65EA" w14:textId="77777777" w:rsidR="0027557B" w:rsidRPr="005B75DE" w:rsidRDefault="0027557B" w:rsidP="000819E3">
      <w:pPr>
        <w:pStyle w:val="Default"/>
        <w:ind w:left="567"/>
        <w:jc w:val="both"/>
      </w:pPr>
      <w:r w:rsidRPr="005B75DE">
        <w:t xml:space="preserve">7.11.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 </w:t>
      </w:r>
    </w:p>
    <w:p w14:paraId="3F4E8FB5" w14:textId="77777777" w:rsidR="0027557B" w:rsidRPr="005B75DE" w:rsidRDefault="0027557B" w:rsidP="000819E3">
      <w:pPr>
        <w:pStyle w:val="Default"/>
        <w:ind w:left="567"/>
        <w:jc w:val="both"/>
      </w:pPr>
      <w:r w:rsidRPr="005B75DE">
        <w:t xml:space="preserve">7.12. Identificada qualquer inexatidão ou irregularidade, o fiscal técnico do contrato emitirá notificações para a correção da execução do contrato, determinando prazo para a correção. (Decreto nº 11.246, de 2022, art. 22, III); </w:t>
      </w:r>
    </w:p>
    <w:p w14:paraId="43EBFA74" w14:textId="77777777" w:rsidR="0027557B" w:rsidRPr="005B75DE" w:rsidRDefault="0027557B" w:rsidP="000819E3">
      <w:pPr>
        <w:pStyle w:val="Default"/>
        <w:ind w:left="567"/>
        <w:jc w:val="both"/>
      </w:pPr>
      <w:r w:rsidRPr="005B75DE">
        <w:t xml:space="preserve">7.13. O fiscal técnico do contrato informará ao gestor do contato, em tempo hábil, a situação que demandar decisão ou adoção de medidas que ultrapassem sua competência, para que adote as medidas necessárias e saneadoras, se for o caso. (Decreto nº 11.246, de 2022, art. 22, IV); </w:t>
      </w:r>
    </w:p>
    <w:p w14:paraId="4EF41CF7" w14:textId="77777777" w:rsidR="0027557B" w:rsidRPr="005B75DE" w:rsidRDefault="0027557B" w:rsidP="000819E3">
      <w:pPr>
        <w:pStyle w:val="Default"/>
        <w:ind w:left="567"/>
        <w:jc w:val="both"/>
      </w:pPr>
      <w:r w:rsidRPr="005B75DE">
        <w:t xml:space="preserve">7.14. No caso de ocorrências que possam inviabilizar a execução do contrato nas datas aprazadas, o fiscal técnico do contrato comunicará o fato imediatamente ao gestor do contrato. (Decreto nº 11.246, de 2022, art. 22, V); </w:t>
      </w:r>
    </w:p>
    <w:p w14:paraId="06080DFE" w14:textId="77777777" w:rsidR="0027557B" w:rsidRPr="005B75DE" w:rsidRDefault="0027557B" w:rsidP="000819E3">
      <w:pPr>
        <w:pStyle w:val="Default"/>
        <w:ind w:left="567"/>
        <w:jc w:val="both"/>
      </w:pPr>
      <w:r w:rsidRPr="005B75DE">
        <w:t xml:space="preserve">7.15. O fiscal técnico do contrato comunicará ao gestor do contrato, em tempo hábil, o término do contrato sob sua responsabilidade, com vistas à tempestiva renovação ou à prorrogação contratual (Decreto nº 11.246, de 2022, art. 22, VII) </w:t>
      </w:r>
    </w:p>
    <w:p w14:paraId="14A8FC6F" w14:textId="77777777" w:rsidR="0027557B" w:rsidRPr="005B75DE" w:rsidRDefault="0027557B" w:rsidP="000819E3">
      <w:pPr>
        <w:pStyle w:val="Default"/>
        <w:ind w:left="567"/>
        <w:jc w:val="both"/>
      </w:pPr>
    </w:p>
    <w:p w14:paraId="4E98823B" w14:textId="512BA26D" w:rsidR="0027557B" w:rsidRPr="005B75DE" w:rsidRDefault="0027557B" w:rsidP="000819E3">
      <w:pPr>
        <w:pStyle w:val="Default"/>
        <w:ind w:left="567"/>
        <w:jc w:val="both"/>
        <w:rPr>
          <w:b/>
          <w:bCs/>
        </w:rPr>
      </w:pPr>
      <w:r w:rsidRPr="005B75DE">
        <w:rPr>
          <w:b/>
          <w:bCs/>
        </w:rPr>
        <w:t>Fiscalização Administrativa</w:t>
      </w:r>
    </w:p>
    <w:p w14:paraId="37A8820F" w14:textId="3B3BDFC6" w:rsidR="0027557B" w:rsidRPr="005B75DE" w:rsidRDefault="0027557B" w:rsidP="000819E3">
      <w:pPr>
        <w:pStyle w:val="Default"/>
        <w:ind w:left="567"/>
        <w:jc w:val="both"/>
      </w:pPr>
      <w:r w:rsidRPr="005B75DE">
        <w:t xml:space="preserve">7.16.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 </w:t>
      </w:r>
    </w:p>
    <w:p w14:paraId="56923C49" w14:textId="77777777" w:rsidR="0027557B" w:rsidRPr="005B75DE" w:rsidRDefault="0027557B" w:rsidP="000819E3">
      <w:pPr>
        <w:pStyle w:val="Default"/>
        <w:ind w:left="567"/>
        <w:jc w:val="both"/>
      </w:pPr>
      <w:r w:rsidRPr="005B75DE">
        <w:t xml:space="preserve">7.17. 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 </w:t>
      </w:r>
    </w:p>
    <w:p w14:paraId="431F9742" w14:textId="77777777" w:rsidR="0027557B" w:rsidRPr="005B75DE" w:rsidRDefault="0027557B" w:rsidP="000819E3">
      <w:pPr>
        <w:pStyle w:val="Default"/>
        <w:ind w:left="567"/>
        <w:jc w:val="both"/>
        <w:rPr>
          <w:b/>
          <w:bCs/>
        </w:rPr>
      </w:pPr>
    </w:p>
    <w:p w14:paraId="18490DFA" w14:textId="39987C87" w:rsidR="0027557B" w:rsidRPr="005B75DE" w:rsidRDefault="0027557B" w:rsidP="000819E3">
      <w:pPr>
        <w:pStyle w:val="Default"/>
        <w:ind w:left="567"/>
        <w:jc w:val="both"/>
        <w:rPr>
          <w:b/>
          <w:bCs/>
        </w:rPr>
      </w:pPr>
      <w:r w:rsidRPr="005B75DE">
        <w:rPr>
          <w:b/>
          <w:bCs/>
        </w:rPr>
        <w:t>Gestor do contrato</w:t>
      </w:r>
    </w:p>
    <w:p w14:paraId="64DC37C0" w14:textId="06AD6E7B" w:rsidR="0027557B" w:rsidRPr="005B75DE" w:rsidRDefault="0027557B" w:rsidP="000819E3">
      <w:pPr>
        <w:pStyle w:val="Default"/>
        <w:ind w:left="567"/>
        <w:jc w:val="both"/>
      </w:pPr>
      <w:r w:rsidRPr="005B75DE">
        <w:t xml:space="preserve">7.18.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 </w:t>
      </w:r>
    </w:p>
    <w:p w14:paraId="6F53A168" w14:textId="77777777" w:rsidR="0027557B" w:rsidRPr="005B75DE" w:rsidRDefault="0027557B" w:rsidP="000819E3">
      <w:pPr>
        <w:pStyle w:val="Default"/>
        <w:ind w:left="567"/>
        <w:jc w:val="both"/>
      </w:pPr>
      <w:r w:rsidRPr="005B75DE">
        <w:t xml:space="preserve">7.19.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7663F8C1" w14:textId="77777777" w:rsidR="0027557B" w:rsidRPr="005B75DE" w:rsidRDefault="0027557B" w:rsidP="000819E3">
      <w:pPr>
        <w:pStyle w:val="Default"/>
        <w:ind w:left="567"/>
        <w:jc w:val="both"/>
      </w:pPr>
      <w:r w:rsidRPr="005B75DE">
        <w:t xml:space="preserve">7.20.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E487B2D" w14:textId="2F132605" w:rsidR="0027557B" w:rsidRPr="005B75DE" w:rsidRDefault="0027557B" w:rsidP="000819E3">
      <w:pPr>
        <w:pStyle w:val="Default"/>
        <w:ind w:left="567"/>
        <w:jc w:val="both"/>
      </w:pPr>
      <w:r w:rsidRPr="005B75DE">
        <w:lastRenderedPageBreak/>
        <w:t xml:space="preserve">7.21. O gestor do contrato emitirá documento comprobatório da avaliação realizada pelos fiscais técnico, administrativo e setorial quanto ao cumprimento de obrigações assumidas pelo contratado, com menção ao seu desempenho na execução contratual, baseado nos devendo constar do cadastro de atesto de cumprimento de obrigações. (Decreto nº 11.246, de 2022, art. 21, VIII). </w:t>
      </w:r>
    </w:p>
    <w:p w14:paraId="4DAA441D" w14:textId="035D22BA" w:rsidR="0027557B" w:rsidRPr="005B75DE" w:rsidRDefault="0027557B" w:rsidP="000819E3">
      <w:pPr>
        <w:pStyle w:val="Default"/>
        <w:numPr>
          <w:ilvl w:val="1"/>
          <w:numId w:val="34"/>
        </w:numPr>
        <w:ind w:left="567"/>
        <w:jc w:val="both"/>
      </w:pPr>
      <w:r w:rsidRPr="005B75DE">
        <w:t xml:space="preserve">7.22.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1803F36A" w14:textId="29170B14" w:rsidR="0027557B" w:rsidRPr="005B75DE" w:rsidRDefault="0027557B" w:rsidP="000819E3">
      <w:pPr>
        <w:pStyle w:val="Default"/>
        <w:numPr>
          <w:ilvl w:val="1"/>
          <w:numId w:val="34"/>
        </w:numPr>
        <w:ind w:left="567"/>
        <w:jc w:val="both"/>
      </w:pPr>
      <w:r w:rsidRPr="005B75DE">
        <w:t xml:space="preserve">7.23.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6A9DEC0B" w14:textId="35E1FCE9" w:rsidR="0027557B" w:rsidRPr="005B75DE" w:rsidRDefault="0027557B" w:rsidP="000819E3">
      <w:pPr>
        <w:pStyle w:val="Default"/>
        <w:numPr>
          <w:ilvl w:val="1"/>
          <w:numId w:val="34"/>
        </w:numPr>
        <w:ind w:left="567"/>
        <w:jc w:val="both"/>
      </w:pPr>
      <w:r w:rsidRPr="005B75DE">
        <w:t xml:space="preserve">7.24. O gestor do contrato deverá enviar a documentação pertinente ao setor de contratos para a formalização dos procedimentos de liquidação e pagamento, no valor dimensionado pela fiscalização e gestão nos termos do contrato </w:t>
      </w:r>
    </w:p>
    <w:p w14:paraId="63891E26" w14:textId="54EF81DB" w:rsidR="00E02934" w:rsidRPr="005B75DE" w:rsidRDefault="009F6349" w:rsidP="005B75DE">
      <w:pPr>
        <w:pStyle w:val="Default"/>
        <w:numPr>
          <w:ilvl w:val="1"/>
          <w:numId w:val="34"/>
        </w:numPr>
        <w:ind w:left="567"/>
        <w:jc w:val="both"/>
      </w:pPr>
      <w:r w:rsidRPr="005B75DE">
        <w:t xml:space="preserve">7.25. A distribuição da demanda entre os credenciados observará o critério de </w:t>
      </w:r>
      <w:r w:rsidR="005B75DE" w:rsidRPr="005B75DE">
        <w:t>nos termos do procedimento de distribuição estabelecido no Edital.</w:t>
      </w:r>
    </w:p>
    <w:p w14:paraId="72B77ABF" w14:textId="77777777" w:rsidR="0027557B" w:rsidRPr="005B75DE" w:rsidRDefault="0027557B" w:rsidP="000819E3">
      <w:pPr>
        <w:pStyle w:val="Default"/>
        <w:ind w:left="567"/>
        <w:jc w:val="both"/>
      </w:pPr>
    </w:p>
    <w:p w14:paraId="0F2D08E9" w14:textId="61D3DD47" w:rsidR="0027557B" w:rsidRPr="005B75DE" w:rsidRDefault="009F6349" w:rsidP="000819E3">
      <w:pPr>
        <w:pStyle w:val="Default"/>
        <w:numPr>
          <w:ilvl w:val="0"/>
          <w:numId w:val="30"/>
        </w:numPr>
        <w:tabs>
          <w:tab w:val="left" w:pos="851"/>
        </w:tabs>
        <w:ind w:left="567" w:firstLine="0"/>
        <w:jc w:val="both"/>
        <w:rPr>
          <w:b/>
          <w:bCs/>
        </w:rPr>
      </w:pPr>
      <w:r w:rsidRPr="005B75DE">
        <w:rPr>
          <w:b/>
          <w:bCs/>
        </w:rPr>
        <w:t>DO PAGAMENTO</w:t>
      </w:r>
    </w:p>
    <w:p w14:paraId="53D315BE" w14:textId="77777777" w:rsidR="00E02934" w:rsidRPr="005B75DE" w:rsidRDefault="00E02934" w:rsidP="000819E3">
      <w:pPr>
        <w:pStyle w:val="Default"/>
        <w:tabs>
          <w:tab w:val="left" w:pos="851"/>
        </w:tabs>
        <w:ind w:left="567"/>
        <w:jc w:val="both"/>
        <w:rPr>
          <w:b/>
          <w:bCs/>
        </w:rPr>
      </w:pPr>
    </w:p>
    <w:p w14:paraId="4DBB842C" w14:textId="77777777" w:rsidR="0027557B" w:rsidRPr="005B75DE" w:rsidRDefault="0027557B" w:rsidP="000819E3">
      <w:pPr>
        <w:pStyle w:val="Default"/>
        <w:numPr>
          <w:ilvl w:val="0"/>
          <w:numId w:val="34"/>
        </w:numPr>
        <w:ind w:left="567"/>
        <w:jc w:val="both"/>
      </w:pPr>
      <w:r w:rsidRPr="005B75DE">
        <w:rPr>
          <w:b/>
          <w:bCs/>
        </w:rPr>
        <w:t>Liquidação</w:t>
      </w:r>
    </w:p>
    <w:p w14:paraId="2EB720DF" w14:textId="37EEFDF2" w:rsidR="0027557B" w:rsidRPr="005B75DE" w:rsidRDefault="0027557B" w:rsidP="000819E3">
      <w:pPr>
        <w:pStyle w:val="Default"/>
        <w:numPr>
          <w:ilvl w:val="1"/>
          <w:numId w:val="34"/>
        </w:numPr>
        <w:spacing w:after="22"/>
        <w:ind w:left="567"/>
        <w:jc w:val="both"/>
      </w:pPr>
      <w:r w:rsidRPr="005B75DE">
        <w:t xml:space="preserve">8.1. Recebida a Nota Fiscal ou documento de cobrança equivalente, correrá o prazo de dez dias úteis para fins de liquidação, na forma desta seção, prorrogáveis por igual período, nos termos do art. 7º, §2º da Instrução Normativa SEGES/ME nº 77/2022. </w:t>
      </w:r>
    </w:p>
    <w:p w14:paraId="4274D471" w14:textId="4663B056" w:rsidR="0027557B" w:rsidRPr="005B75DE" w:rsidRDefault="0027557B" w:rsidP="000819E3">
      <w:pPr>
        <w:pStyle w:val="Default"/>
        <w:numPr>
          <w:ilvl w:val="1"/>
          <w:numId w:val="34"/>
        </w:numPr>
        <w:spacing w:after="22"/>
        <w:ind w:left="567"/>
        <w:jc w:val="both"/>
      </w:pPr>
      <w:r w:rsidRPr="005B75DE">
        <w:t xml:space="preserve">8.2. O prazo de que trata o item anterior será reduzido à metade, mantendo-se a possibilidade de prorrogação, nos casos de contratações decorrentes de despesas cujos valores não ultrapassem o limite de que trata o inciso II do art. 75 da Lei nº 14.133, de 2021 </w:t>
      </w:r>
    </w:p>
    <w:p w14:paraId="5FDB0A3D" w14:textId="77777777" w:rsidR="0027557B" w:rsidRPr="005B75DE" w:rsidRDefault="0027557B" w:rsidP="000819E3">
      <w:pPr>
        <w:pStyle w:val="Default"/>
        <w:numPr>
          <w:ilvl w:val="1"/>
          <w:numId w:val="34"/>
        </w:numPr>
        <w:spacing w:after="22"/>
        <w:ind w:left="567"/>
        <w:jc w:val="both"/>
      </w:pPr>
      <w:r w:rsidRPr="005B75DE">
        <w:t xml:space="preserve">8.3. Para fins de liquidação, o setor competente deve verificar se a Nota Fiscal ou Fatura apresentada expressa os elementos necessários e essenciais do documento, tais como: </w:t>
      </w:r>
    </w:p>
    <w:p w14:paraId="1706CD31" w14:textId="6CD860DE" w:rsidR="0027557B" w:rsidRPr="005B75DE" w:rsidRDefault="0027557B" w:rsidP="000819E3">
      <w:pPr>
        <w:pStyle w:val="Default"/>
        <w:numPr>
          <w:ilvl w:val="1"/>
          <w:numId w:val="34"/>
        </w:numPr>
        <w:spacing w:after="22"/>
        <w:ind w:left="567"/>
        <w:jc w:val="both"/>
      </w:pPr>
      <w:r w:rsidRPr="005B75DE">
        <w:t xml:space="preserve">8.3.1. </w:t>
      </w:r>
      <w:proofErr w:type="gramStart"/>
      <w:r w:rsidRPr="005B75DE">
        <w:t>o</w:t>
      </w:r>
      <w:proofErr w:type="gramEnd"/>
      <w:r w:rsidRPr="005B75DE">
        <w:t xml:space="preserve"> prazo de validade; </w:t>
      </w:r>
    </w:p>
    <w:p w14:paraId="7AFA97FB" w14:textId="2BEB54C5" w:rsidR="0027557B" w:rsidRPr="005B75DE" w:rsidRDefault="0027557B" w:rsidP="000819E3">
      <w:pPr>
        <w:pStyle w:val="Default"/>
        <w:numPr>
          <w:ilvl w:val="1"/>
          <w:numId w:val="34"/>
        </w:numPr>
        <w:spacing w:after="22"/>
        <w:ind w:left="567"/>
        <w:jc w:val="both"/>
      </w:pPr>
      <w:r w:rsidRPr="005B75DE">
        <w:t xml:space="preserve">8.3.2. </w:t>
      </w:r>
      <w:proofErr w:type="gramStart"/>
      <w:r w:rsidRPr="005B75DE">
        <w:t>a</w:t>
      </w:r>
      <w:proofErr w:type="gramEnd"/>
      <w:r w:rsidRPr="005B75DE">
        <w:t xml:space="preserve"> data da emissão; </w:t>
      </w:r>
    </w:p>
    <w:p w14:paraId="7AA56773" w14:textId="349DFC78" w:rsidR="0027557B" w:rsidRPr="005B75DE" w:rsidRDefault="0027557B" w:rsidP="000819E3">
      <w:pPr>
        <w:pStyle w:val="Default"/>
        <w:numPr>
          <w:ilvl w:val="1"/>
          <w:numId w:val="34"/>
        </w:numPr>
        <w:spacing w:after="22"/>
        <w:ind w:left="567"/>
        <w:jc w:val="both"/>
      </w:pPr>
      <w:r w:rsidRPr="005B75DE">
        <w:t xml:space="preserve">8.3.3. </w:t>
      </w:r>
      <w:proofErr w:type="gramStart"/>
      <w:r w:rsidRPr="005B75DE">
        <w:t>os</w:t>
      </w:r>
      <w:proofErr w:type="gramEnd"/>
      <w:r w:rsidRPr="005B75DE">
        <w:t xml:space="preserve"> dados do contrato e do órgão contratante; </w:t>
      </w:r>
    </w:p>
    <w:p w14:paraId="367E9CF1" w14:textId="65041870" w:rsidR="0027557B" w:rsidRPr="005B75DE" w:rsidRDefault="0027557B" w:rsidP="000819E3">
      <w:pPr>
        <w:pStyle w:val="Default"/>
        <w:numPr>
          <w:ilvl w:val="1"/>
          <w:numId w:val="34"/>
        </w:numPr>
        <w:spacing w:after="22"/>
        <w:ind w:left="567"/>
        <w:jc w:val="both"/>
      </w:pPr>
      <w:r w:rsidRPr="005B75DE">
        <w:t xml:space="preserve">8.3.4. </w:t>
      </w:r>
      <w:proofErr w:type="gramStart"/>
      <w:r w:rsidRPr="005B75DE">
        <w:t>o</w:t>
      </w:r>
      <w:proofErr w:type="gramEnd"/>
      <w:r w:rsidRPr="005B75DE">
        <w:t xml:space="preserve"> período respectivo de execução do contrato; </w:t>
      </w:r>
    </w:p>
    <w:p w14:paraId="32578E43" w14:textId="2D14D9DB" w:rsidR="0027557B" w:rsidRPr="005B75DE" w:rsidRDefault="0027557B" w:rsidP="000819E3">
      <w:pPr>
        <w:pStyle w:val="Default"/>
        <w:numPr>
          <w:ilvl w:val="1"/>
          <w:numId w:val="34"/>
        </w:numPr>
        <w:spacing w:after="22"/>
        <w:ind w:left="567"/>
        <w:jc w:val="both"/>
      </w:pPr>
      <w:r w:rsidRPr="005B75DE">
        <w:t xml:space="preserve">8.3.5. </w:t>
      </w:r>
      <w:proofErr w:type="gramStart"/>
      <w:r w:rsidRPr="005B75DE">
        <w:t>o</w:t>
      </w:r>
      <w:proofErr w:type="gramEnd"/>
      <w:r w:rsidRPr="005B75DE">
        <w:t xml:space="preserve"> valor a pagar; e </w:t>
      </w:r>
    </w:p>
    <w:p w14:paraId="63F96978" w14:textId="52A9046F" w:rsidR="0027557B" w:rsidRPr="005B75DE" w:rsidRDefault="0027557B" w:rsidP="000819E3">
      <w:pPr>
        <w:pStyle w:val="Default"/>
        <w:numPr>
          <w:ilvl w:val="1"/>
          <w:numId w:val="34"/>
        </w:numPr>
        <w:ind w:left="567"/>
        <w:jc w:val="both"/>
      </w:pPr>
      <w:r w:rsidRPr="005B75DE">
        <w:t xml:space="preserve">8.3.6. </w:t>
      </w:r>
      <w:proofErr w:type="gramStart"/>
      <w:r w:rsidRPr="005B75DE">
        <w:t>eventual</w:t>
      </w:r>
      <w:proofErr w:type="gramEnd"/>
      <w:r w:rsidRPr="005B75DE">
        <w:t xml:space="preserve"> destaque do valor de retenções tributárias cabíveis. </w:t>
      </w:r>
    </w:p>
    <w:p w14:paraId="02E53361" w14:textId="7E2509E7" w:rsidR="0027557B" w:rsidRPr="005B75DE" w:rsidRDefault="0027557B" w:rsidP="000819E3">
      <w:pPr>
        <w:pStyle w:val="Default"/>
        <w:numPr>
          <w:ilvl w:val="1"/>
          <w:numId w:val="34"/>
        </w:numPr>
        <w:ind w:left="567"/>
        <w:jc w:val="both"/>
      </w:pPr>
      <w:r w:rsidRPr="005B75DE">
        <w:t xml:space="preserve">8.4.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 </w:t>
      </w:r>
    </w:p>
    <w:p w14:paraId="2DF0B16F" w14:textId="30F41191" w:rsidR="0027557B" w:rsidRPr="005B75DE" w:rsidRDefault="0027557B" w:rsidP="000819E3">
      <w:pPr>
        <w:pStyle w:val="Default"/>
        <w:numPr>
          <w:ilvl w:val="1"/>
          <w:numId w:val="34"/>
        </w:numPr>
        <w:ind w:left="567"/>
        <w:jc w:val="both"/>
      </w:pPr>
      <w:r w:rsidRPr="005B75DE">
        <w:t xml:space="preserve">8.5.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 </w:t>
      </w:r>
    </w:p>
    <w:p w14:paraId="05D3B4B7" w14:textId="0DF2E19B" w:rsidR="0027557B" w:rsidRPr="005B75DE" w:rsidRDefault="0027557B" w:rsidP="000819E3">
      <w:pPr>
        <w:pStyle w:val="Default"/>
        <w:numPr>
          <w:ilvl w:val="1"/>
          <w:numId w:val="34"/>
        </w:numPr>
        <w:ind w:left="567"/>
        <w:jc w:val="both"/>
      </w:pPr>
      <w:r w:rsidRPr="005B75DE">
        <w:t xml:space="preserve">8.6. 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 </w:t>
      </w:r>
    </w:p>
    <w:p w14:paraId="73D4D723" w14:textId="4E775CD2" w:rsidR="00CC047A" w:rsidRPr="005B75DE" w:rsidRDefault="0027557B" w:rsidP="000819E3">
      <w:pPr>
        <w:pStyle w:val="Default"/>
        <w:numPr>
          <w:ilvl w:val="1"/>
          <w:numId w:val="34"/>
        </w:numPr>
        <w:ind w:left="567"/>
        <w:jc w:val="both"/>
      </w:pPr>
      <w:r w:rsidRPr="005B75DE">
        <w:t xml:space="preserve">8.7. Constatando-se a situação de irregularidade do contratado, será providenciada sua notificação, por escrito, para que, no prazo de 5 (cinco) dias úteis, regularize sua situação </w:t>
      </w:r>
      <w:r w:rsidR="00CC047A" w:rsidRPr="005B75DE">
        <w:t xml:space="preserve">igual período, a critério do contratante. </w:t>
      </w:r>
    </w:p>
    <w:p w14:paraId="474E5310" w14:textId="0F3AB3D0" w:rsidR="00CC047A" w:rsidRPr="005B75DE" w:rsidRDefault="00CC047A" w:rsidP="000819E3">
      <w:pPr>
        <w:pStyle w:val="Default"/>
        <w:numPr>
          <w:ilvl w:val="1"/>
          <w:numId w:val="34"/>
        </w:numPr>
        <w:ind w:left="567"/>
        <w:jc w:val="both"/>
      </w:pPr>
      <w:r w:rsidRPr="005B75DE">
        <w:lastRenderedPageBreak/>
        <w:t xml:space="preserve">8.8.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2D559EA" w14:textId="119932A6" w:rsidR="00CC047A" w:rsidRPr="005B75DE" w:rsidRDefault="00CC047A" w:rsidP="000819E3">
      <w:pPr>
        <w:pStyle w:val="Default"/>
        <w:numPr>
          <w:ilvl w:val="1"/>
          <w:numId w:val="34"/>
        </w:numPr>
        <w:ind w:left="567"/>
        <w:jc w:val="both"/>
      </w:pPr>
      <w:r w:rsidRPr="005B75DE">
        <w:t xml:space="preserve">8.9. Persistindo a irregularidade, o contratante deverá adotar as medidas necessárias à rescisão contratual nos autos do processo administrativo correspondente, assegurada ao contratado a ampla defesa. </w:t>
      </w:r>
    </w:p>
    <w:p w14:paraId="6DE73C53" w14:textId="24F0D463" w:rsidR="00CC047A" w:rsidRPr="005B75DE" w:rsidRDefault="00CC047A" w:rsidP="000819E3">
      <w:pPr>
        <w:pStyle w:val="Default"/>
        <w:numPr>
          <w:ilvl w:val="1"/>
          <w:numId w:val="34"/>
        </w:numPr>
        <w:ind w:left="567"/>
        <w:jc w:val="both"/>
      </w:pPr>
      <w:r w:rsidRPr="005B75DE">
        <w:t xml:space="preserve">8.10.Havendo a efetiva execução do objeto, os pagamentos serão realizados normalmente, até que se decida pela rescisão do contrato, caso o contratado não regularize sua situação. </w:t>
      </w:r>
    </w:p>
    <w:p w14:paraId="6CDE3CEB" w14:textId="327C8545" w:rsidR="00E508EB" w:rsidRPr="005B75DE" w:rsidRDefault="00E508EB" w:rsidP="00E508EB">
      <w:pPr>
        <w:pStyle w:val="Default"/>
        <w:numPr>
          <w:ilvl w:val="1"/>
          <w:numId w:val="34"/>
        </w:numPr>
        <w:ind w:left="567"/>
        <w:jc w:val="both"/>
      </w:pPr>
      <w:r w:rsidRPr="005B75DE">
        <w:t>8.11. A Nota Fiscal deverá discriminar individualmente os exames realizados, contendo quantidade, código do procedimento e respectivo valor.</w:t>
      </w:r>
    </w:p>
    <w:p w14:paraId="5B021F95" w14:textId="77777777" w:rsidR="00CC047A" w:rsidRPr="005B75DE" w:rsidRDefault="00CC047A" w:rsidP="000819E3">
      <w:pPr>
        <w:pStyle w:val="Default"/>
        <w:numPr>
          <w:ilvl w:val="1"/>
          <w:numId w:val="34"/>
        </w:numPr>
        <w:ind w:left="849" w:hanging="707"/>
      </w:pPr>
    </w:p>
    <w:p w14:paraId="25C87C3E" w14:textId="1E5683DB" w:rsidR="0027557B" w:rsidRPr="005B75DE" w:rsidRDefault="00CC047A" w:rsidP="000819E3">
      <w:pPr>
        <w:pStyle w:val="Default"/>
        <w:numPr>
          <w:ilvl w:val="1"/>
          <w:numId w:val="34"/>
        </w:numPr>
        <w:ind w:left="567"/>
      </w:pPr>
      <w:r w:rsidRPr="005B75DE">
        <w:rPr>
          <w:b/>
          <w:bCs/>
          <w:lang w:val="pt-PT"/>
        </w:rPr>
        <w:t>Prazo de pagamento</w:t>
      </w:r>
    </w:p>
    <w:p w14:paraId="5237C762" w14:textId="62D25E7C" w:rsidR="00CC047A" w:rsidRPr="005B75DE" w:rsidRDefault="00CC047A" w:rsidP="000819E3">
      <w:pPr>
        <w:pStyle w:val="PargrafodaLista"/>
        <w:numPr>
          <w:ilvl w:val="1"/>
          <w:numId w:val="37"/>
        </w:numPr>
        <w:ind w:left="567"/>
        <w:rPr>
          <w:rFonts w:ascii="Calibri" w:hAnsi="Calibri" w:cs="Calibri"/>
          <w:sz w:val="24"/>
          <w:szCs w:val="24"/>
          <w:lang w:val="pt-BR"/>
        </w:rPr>
      </w:pPr>
      <w:r w:rsidRPr="005B75DE">
        <w:rPr>
          <w:rFonts w:ascii="Calibri" w:hAnsi="Calibri" w:cs="Calibri"/>
          <w:sz w:val="24"/>
          <w:szCs w:val="24"/>
          <w:lang w:val="pt-BR"/>
        </w:rPr>
        <w:t>8.</w:t>
      </w:r>
      <w:r w:rsidR="00706132" w:rsidRPr="005B75DE">
        <w:rPr>
          <w:rFonts w:ascii="Calibri" w:hAnsi="Calibri" w:cs="Calibri"/>
          <w:sz w:val="24"/>
          <w:szCs w:val="24"/>
          <w:lang w:val="pt-BR"/>
        </w:rPr>
        <w:t>12</w:t>
      </w:r>
      <w:r w:rsidRPr="005B75DE">
        <w:rPr>
          <w:rFonts w:ascii="Calibri" w:hAnsi="Calibri" w:cs="Calibri"/>
          <w:sz w:val="24"/>
          <w:szCs w:val="24"/>
          <w:lang w:val="pt-BR"/>
        </w:rPr>
        <w:t xml:space="preserve">. O pagamento será efetuado no prazo máximo de até dez dias úteis, contados da finalização da liquidação da despesa, conforme seção anterior, nos termos da Instrução Normativa SEGES/ME nº 77, de 2022. </w:t>
      </w:r>
    </w:p>
    <w:p w14:paraId="40E8CFF2" w14:textId="37AE8FD3" w:rsidR="00CC047A" w:rsidRPr="005B75DE" w:rsidRDefault="00CC047A" w:rsidP="000819E3">
      <w:pPr>
        <w:pStyle w:val="PargrafodaLista"/>
        <w:numPr>
          <w:ilvl w:val="1"/>
          <w:numId w:val="37"/>
        </w:numPr>
        <w:ind w:left="567"/>
        <w:rPr>
          <w:rFonts w:ascii="Calibri" w:hAnsi="Calibri" w:cs="Calibri"/>
          <w:sz w:val="24"/>
          <w:szCs w:val="24"/>
          <w:lang w:val="pt-BR"/>
        </w:rPr>
      </w:pPr>
      <w:r w:rsidRPr="005B75DE">
        <w:rPr>
          <w:rFonts w:ascii="Calibri" w:hAnsi="Calibri" w:cs="Calibri"/>
          <w:sz w:val="24"/>
          <w:szCs w:val="24"/>
          <w:lang w:val="pt-BR"/>
        </w:rPr>
        <w:t>8.</w:t>
      </w:r>
      <w:r w:rsidR="00706132" w:rsidRPr="005B75DE">
        <w:rPr>
          <w:rFonts w:ascii="Calibri" w:hAnsi="Calibri" w:cs="Calibri"/>
          <w:sz w:val="24"/>
          <w:szCs w:val="24"/>
          <w:lang w:val="pt-BR"/>
        </w:rPr>
        <w:t>13</w:t>
      </w:r>
      <w:r w:rsidRPr="005B75DE">
        <w:rPr>
          <w:rFonts w:ascii="Calibri" w:hAnsi="Calibri" w:cs="Calibri"/>
          <w:sz w:val="24"/>
          <w:szCs w:val="24"/>
          <w:lang w:val="pt-BR"/>
        </w:rPr>
        <w:t xml:space="preserve">. No caso de atraso pelo Contratante, os valores devidos ao contratado serão atualizados monetariamente entre o termo final do prazo de pagamento até a data de sua efetiva realização, mediante aplicação do índice IPCA de correção monetária. </w:t>
      </w:r>
    </w:p>
    <w:p w14:paraId="3E7E4C7C" w14:textId="77777777" w:rsidR="00CC047A" w:rsidRPr="005B75DE" w:rsidRDefault="00CC047A" w:rsidP="000819E3">
      <w:pPr>
        <w:pStyle w:val="PargrafodaLista"/>
        <w:numPr>
          <w:ilvl w:val="1"/>
          <w:numId w:val="37"/>
        </w:numPr>
        <w:rPr>
          <w:rFonts w:ascii="Calibri" w:hAnsi="Calibri" w:cs="Calibri"/>
          <w:sz w:val="24"/>
          <w:szCs w:val="24"/>
          <w:lang w:val="pt-BR"/>
        </w:rPr>
      </w:pPr>
    </w:p>
    <w:p w14:paraId="2B7ECD64" w14:textId="386FF2BB" w:rsidR="00CC047A" w:rsidRPr="005B75DE" w:rsidRDefault="00CC047A" w:rsidP="00C708D5">
      <w:pPr>
        <w:pStyle w:val="PargrafodaLista"/>
        <w:ind w:left="567"/>
        <w:rPr>
          <w:rFonts w:ascii="Calibri" w:hAnsi="Calibri" w:cs="Calibri"/>
          <w:b/>
          <w:bCs/>
          <w:sz w:val="24"/>
          <w:szCs w:val="24"/>
          <w:lang w:val="pt-BR"/>
        </w:rPr>
      </w:pPr>
      <w:r w:rsidRPr="005B75DE">
        <w:rPr>
          <w:rFonts w:ascii="Calibri" w:hAnsi="Calibri" w:cs="Calibri"/>
          <w:b/>
          <w:bCs/>
          <w:sz w:val="24"/>
          <w:szCs w:val="24"/>
          <w:lang w:val="pt-BR"/>
        </w:rPr>
        <w:t>Forma de pagamento</w:t>
      </w:r>
    </w:p>
    <w:p w14:paraId="3A9A37F1" w14:textId="3A56A7C0" w:rsidR="00CC047A" w:rsidRPr="005B75DE" w:rsidRDefault="00706132" w:rsidP="00706132">
      <w:pPr>
        <w:pStyle w:val="PargrafodaLista"/>
        <w:tabs>
          <w:tab w:val="left" w:pos="1134"/>
        </w:tabs>
        <w:ind w:left="567"/>
        <w:rPr>
          <w:rFonts w:ascii="Calibri" w:hAnsi="Calibri" w:cs="Calibri"/>
          <w:sz w:val="24"/>
          <w:szCs w:val="24"/>
          <w:lang w:val="pt-BR"/>
        </w:rPr>
      </w:pPr>
      <w:r w:rsidRPr="005B75DE">
        <w:rPr>
          <w:rFonts w:ascii="Calibri" w:hAnsi="Calibri" w:cs="Calibri"/>
          <w:i/>
          <w:iCs/>
          <w:sz w:val="24"/>
          <w:szCs w:val="24"/>
          <w:lang w:val="pt-BR"/>
        </w:rPr>
        <w:t xml:space="preserve">8.14. </w:t>
      </w:r>
      <w:r w:rsidR="00CC047A" w:rsidRPr="005B75DE">
        <w:rPr>
          <w:rFonts w:ascii="Calibri" w:hAnsi="Calibri" w:cs="Calibri"/>
          <w:i/>
          <w:iCs/>
          <w:sz w:val="24"/>
          <w:szCs w:val="24"/>
          <w:lang w:val="pt-BR"/>
        </w:rPr>
        <w:t xml:space="preserve">O pagamento será realizado através de ordem bancária, para crédito em banco, agência e conta corrente indicados pelo contratado. </w:t>
      </w:r>
    </w:p>
    <w:p w14:paraId="4960DE62" w14:textId="296E498B" w:rsidR="00CC047A" w:rsidRPr="005B75DE" w:rsidRDefault="00706132" w:rsidP="00706132">
      <w:pPr>
        <w:pStyle w:val="PargrafodaLista"/>
        <w:tabs>
          <w:tab w:val="left" w:pos="1134"/>
        </w:tabs>
        <w:ind w:left="567"/>
        <w:rPr>
          <w:rFonts w:ascii="Calibri" w:hAnsi="Calibri" w:cs="Calibri"/>
          <w:sz w:val="24"/>
          <w:szCs w:val="24"/>
          <w:lang w:val="pt-BR"/>
        </w:rPr>
      </w:pPr>
      <w:r w:rsidRPr="005B75DE">
        <w:rPr>
          <w:rFonts w:ascii="Calibri" w:hAnsi="Calibri" w:cs="Calibri"/>
          <w:i/>
          <w:iCs/>
          <w:sz w:val="24"/>
          <w:szCs w:val="24"/>
          <w:lang w:val="pt-BR"/>
        </w:rPr>
        <w:t xml:space="preserve">8.15. </w:t>
      </w:r>
      <w:r w:rsidR="00CC047A" w:rsidRPr="005B75DE">
        <w:rPr>
          <w:rFonts w:ascii="Calibri" w:hAnsi="Calibri" w:cs="Calibri"/>
          <w:i/>
          <w:iCs/>
          <w:sz w:val="24"/>
          <w:szCs w:val="24"/>
          <w:lang w:val="pt-BR"/>
        </w:rPr>
        <w:t xml:space="preserve">Será considerada data do pagamento o dia em que constar como emitida a ordem bancária para pagamento. </w:t>
      </w:r>
    </w:p>
    <w:p w14:paraId="24403A88" w14:textId="07081657" w:rsidR="00CC047A" w:rsidRPr="005B75DE" w:rsidRDefault="00706132" w:rsidP="00706132">
      <w:pPr>
        <w:pStyle w:val="PargrafodaLista"/>
        <w:tabs>
          <w:tab w:val="left" w:pos="1134"/>
        </w:tabs>
        <w:ind w:left="567"/>
        <w:rPr>
          <w:rFonts w:ascii="Calibri" w:hAnsi="Calibri" w:cs="Calibri"/>
          <w:sz w:val="24"/>
          <w:szCs w:val="24"/>
          <w:lang w:val="pt-BR"/>
        </w:rPr>
      </w:pPr>
      <w:r w:rsidRPr="005B75DE">
        <w:rPr>
          <w:rFonts w:ascii="Calibri" w:hAnsi="Calibri" w:cs="Calibri"/>
          <w:sz w:val="24"/>
          <w:szCs w:val="24"/>
          <w:lang w:val="pt-BR"/>
        </w:rPr>
        <w:t xml:space="preserve">8.16. </w:t>
      </w:r>
      <w:r w:rsidR="00CC047A" w:rsidRPr="005B75DE">
        <w:rPr>
          <w:rFonts w:ascii="Calibri" w:hAnsi="Calibri" w:cs="Calibri"/>
          <w:sz w:val="24"/>
          <w:szCs w:val="24"/>
          <w:lang w:val="pt-BR"/>
        </w:rPr>
        <w:t xml:space="preserve">Quando do pagamento, será efetuada a retenção tributária prevista na legislação aplicável. Independentemente do percentual de tributo inserido na planilha, quando houver, serão retidos na fonte, quando da realização do pagamento, os percentuais estabelecidos na legislação vigente. </w:t>
      </w:r>
    </w:p>
    <w:p w14:paraId="0A44716B" w14:textId="5C4DCDF6" w:rsidR="00CC047A" w:rsidRPr="005B75DE" w:rsidRDefault="00706132" w:rsidP="00706132">
      <w:pPr>
        <w:pStyle w:val="PargrafodaLista"/>
        <w:tabs>
          <w:tab w:val="left" w:pos="1134"/>
        </w:tabs>
        <w:ind w:left="567"/>
        <w:rPr>
          <w:rFonts w:ascii="Calibri" w:hAnsi="Calibri" w:cs="Calibri"/>
          <w:sz w:val="24"/>
          <w:szCs w:val="24"/>
          <w:lang w:val="pt-BR"/>
        </w:rPr>
      </w:pPr>
      <w:r w:rsidRPr="005B75DE">
        <w:rPr>
          <w:rFonts w:ascii="Calibri" w:hAnsi="Calibri" w:cs="Calibri"/>
          <w:sz w:val="24"/>
          <w:szCs w:val="24"/>
          <w:lang w:val="pt-BR"/>
        </w:rPr>
        <w:t xml:space="preserve">8.17. </w:t>
      </w:r>
      <w:r w:rsidR="00CC047A" w:rsidRPr="005B75DE">
        <w:rPr>
          <w:rFonts w:ascii="Calibri" w:hAnsi="Calibri" w:cs="Calibri"/>
          <w:sz w:val="24"/>
          <w:szCs w:val="24"/>
          <w:lang w:val="pt-BR"/>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077505A3" w14:textId="2FE345B6" w:rsidR="009F6349" w:rsidRPr="005B75DE" w:rsidRDefault="00706132" w:rsidP="00706132">
      <w:pPr>
        <w:pStyle w:val="PargrafodaLista"/>
        <w:tabs>
          <w:tab w:val="left" w:pos="1134"/>
        </w:tabs>
        <w:ind w:left="720"/>
        <w:rPr>
          <w:rFonts w:ascii="Calibri" w:hAnsi="Calibri" w:cs="Calibri"/>
          <w:sz w:val="24"/>
          <w:szCs w:val="24"/>
          <w:lang w:val="pt-BR"/>
        </w:rPr>
      </w:pPr>
      <w:r w:rsidRPr="005B75DE">
        <w:rPr>
          <w:rFonts w:ascii="Calibri" w:hAnsi="Calibri" w:cs="Calibri"/>
          <w:sz w:val="24"/>
          <w:szCs w:val="24"/>
          <w:lang w:val="pt-BR"/>
        </w:rPr>
        <w:t xml:space="preserve">8.18. </w:t>
      </w:r>
      <w:r w:rsidR="009F6349" w:rsidRPr="005B75DE">
        <w:rPr>
          <w:rFonts w:ascii="Calibri" w:hAnsi="Calibri" w:cs="Calibri"/>
          <w:sz w:val="24"/>
          <w:szCs w:val="24"/>
          <w:lang w:val="pt-BR"/>
        </w:rPr>
        <w:t>O pagamento será realizado exclusivamente pelos exames efetivamente executados, previamente autorizados pela Secretaria Municipal de Saúde e devidamente atestados pelo fiscal do contrato.</w:t>
      </w:r>
    </w:p>
    <w:p w14:paraId="7EBFCED0" w14:textId="77777777" w:rsidR="00CC047A" w:rsidRPr="005B75DE" w:rsidRDefault="00CC047A" w:rsidP="000819E3">
      <w:pPr>
        <w:pStyle w:val="PargrafodaLista"/>
        <w:ind w:left="720"/>
        <w:rPr>
          <w:rFonts w:ascii="Calibri" w:hAnsi="Calibri" w:cs="Calibri"/>
          <w:sz w:val="24"/>
          <w:szCs w:val="24"/>
          <w:lang w:val="pt-BR"/>
        </w:rPr>
      </w:pPr>
    </w:p>
    <w:p w14:paraId="1B8870BE" w14:textId="77777777" w:rsidR="00CC047A" w:rsidRPr="005B75DE" w:rsidRDefault="00CC047A" w:rsidP="000819E3">
      <w:pPr>
        <w:pStyle w:val="PargrafodaLista"/>
        <w:ind w:left="567"/>
        <w:rPr>
          <w:rFonts w:ascii="Calibri" w:hAnsi="Calibri" w:cs="Calibri"/>
          <w:b/>
          <w:bCs/>
          <w:sz w:val="24"/>
          <w:szCs w:val="24"/>
          <w:lang w:val="pt-BR"/>
        </w:rPr>
      </w:pPr>
      <w:r w:rsidRPr="005B75DE">
        <w:rPr>
          <w:rFonts w:ascii="Calibri" w:hAnsi="Calibri" w:cs="Calibri"/>
          <w:b/>
          <w:bCs/>
          <w:sz w:val="24"/>
          <w:szCs w:val="24"/>
          <w:lang w:val="pt-BR"/>
        </w:rPr>
        <w:t>9. FORMA E CRITÉRIOS DE SELEÇÃO E REGIME DE EXECUÇÃO</w:t>
      </w:r>
    </w:p>
    <w:p w14:paraId="39BFAFC6" w14:textId="77777777" w:rsidR="00C708D5" w:rsidRPr="005B75DE" w:rsidRDefault="00C708D5" w:rsidP="000819E3">
      <w:pPr>
        <w:pStyle w:val="PargrafodaLista"/>
        <w:ind w:left="567"/>
        <w:rPr>
          <w:rFonts w:ascii="Calibri" w:hAnsi="Calibri" w:cs="Calibri"/>
          <w:b/>
          <w:bCs/>
          <w:sz w:val="24"/>
          <w:szCs w:val="24"/>
          <w:lang w:val="pt-BR"/>
        </w:rPr>
      </w:pPr>
    </w:p>
    <w:p w14:paraId="2AC6AE39" w14:textId="5C59E03F" w:rsidR="00CC047A" w:rsidRPr="005B75DE" w:rsidRDefault="00CC047A" w:rsidP="000819E3">
      <w:pPr>
        <w:pStyle w:val="PargrafodaLista"/>
        <w:ind w:left="567"/>
        <w:rPr>
          <w:rFonts w:ascii="Calibri" w:hAnsi="Calibri" w:cs="Calibri"/>
          <w:b/>
          <w:bCs/>
          <w:sz w:val="24"/>
          <w:szCs w:val="24"/>
          <w:lang w:val="pt-BR"/>
        </w:rPr>
      </w:pPr>
      <w:r w:rsidRPr="005B75DE">
        <w:rPr>
          <w:rFonts w:ascii="Calibri" w:hAnsi="Calibri" w:cs="Calibri"/>
          <w:b/>
          <w:bCs/>
          <w:sz w:val="24"/>
          <w:szCs w:val="24"/>
          <w:lang w:val="pt-BR"/>
        </w:rPr>
        <w:t>Forma de seleção e critério de julgamento da proposta</w:t>
      </w:r>
    </w:p>
    <w:p w14:paraId="6BEF946F" w14:textId="77777777" w:rsidR="00CC047A" w:rsidRPr="005B75DE" w:rsidRDefault="00CC047A" w:rsidP="000819E3">
      <w:pPr>
        <w:pStyle w:val="PargrafodaLista"/>
        <w:ind w:left="720"/>
        <w:rPr>
          <w:rFonts w:ascii="Calibri" w:hAnsi="Calibri" w:cs="Calibri"/>
          <w:b/>
          <w:bCs/>
          <w:sz w:val="24"/>
          <w:szCs w:val="24"/>
          <w:lang w:val="pt-BR"/>
        </w:rPr>
      </w:pPr>
    </w:p>
    <w:p w14:paraId="076242EF" w14:textId="10015B5A" w:rsidR="00CC047A" w:rsidRPr="005B75DE" w:rsidRDefault="00AE0521" w:rsidP="00AE0521">
      <w:pPr>
        <w:pStyle w:val="PargrafodaLista"/>
        <w:numPr>
          <w:ilvl w:val="1"/>
          <w:numId w:val="41"/>
        </w:numPr>
        <w:ind w:left="567"/>
        <w:rPr>
          <w:rFonts w:ascii="Calibri" w:hAnsi="Calibri" w:cs="Calibri"/>
          <w:sz w:val="24"/>
          <w:szCs w:val="24"/>
          <w:lang w:val="pt-BR"/>
        </w:rPr>
      </w:pPr>
      <w:r w:rsidRPr="005B75DE">
        <w:rPr>
          <w:rFonts w:ascii="Calibri" w:hAnsi="Calibri" w:cs="Calibri"/>
          <w:sz w:val="24"/>
          <w:szCs w:val="24"/>
          <w:lang w:val="pt-BR"/>
        </w:rPr>
        <w:t xml:space="preserve">9.1. O contratado será selecionado mediante procedimento auxiliar de credenciamento, fundamentado na hipótese de inexigibilidade de licitação prevista no </w:t>
      </w:r>
      <w:r w:rsidRPr="005B75DE">
        <w:rPr>
          <w:rFonts w:ascii="Calibri" w:hAnsi="Calibri" w:cs="Calibri"/>
          <w:b/>
          <w:sz w:val="24"/>
          <w:szCs w:val="24"/>
          <w:lang w:val="pt-BR"/>
        </w:rPr>
        <w:t>art. 74, inciso IV, da Lei nº 14.133/202</w:t>
      </w:r>
      <w:r w:rsidRPr="005B75DE">
        <w:rPr>
          <w:rFonts w:ascii="Calibri" w:hAnsi="Calibri" w:cs="Calibri"/>
          <w:sz w:val="24"/>
          <w:szCs w:val="24"/>
          <w:lang w:val="pt-BR"/>
        </w:rPr>
        <w:t>1, observadas as disposições do Decreto Federal nº 11.878/2024.</w:t>
      </w:r>
    </w:p>
    <w:p w14:paraId="12C4D5EC" w14:textId="7841017C" w:rsidR="00CC047A" w:rsidRPr="005B75DE" w:rsidRDefault="00CC047A" w:rsidP="000819E3">
      <w:pPr>
        <w:pStyle w:val="PargrafodaLista"/>
        <w:numPr>
          <w:ilvl w:val="0"/>
          <w:numId w:val="41"/>
        </w:numPr>
        <w:ind w:left="567"/>
        <w:rPr>
          <w:rFonts w:ascii="Calibri" w:hAnsi="Calibri" w:cs="Calibri"/>
          <w:sz w:val="24"/>
          <w:szCs w:val="24"/>
          <w:lang w:val="pt-BR"/>
        </w:rPr>
      </w:pPr>
      <w:r w:rsidRPr="005B75DE">
        <w:rPr>
          <w:rFonts w:ascii="Calibri" w:hAnsi="Calibri" w:cs="Calibri"/>
          <w:b/>
          <w:bCs/>
          <w:sz w:val="24"/>
          <w:szCs w:val="24"/>
          <w:lang w:val="pt-BR"/>
        </w:rPr>
        <w:t>Regime de execução</w:t>
      </w:r>
    </w:p>
    <w:p w14:paraId="506252A3" w14:textId="48D7D802" w:rsidR="00CC047A" w:rsidRPr="005B75DE" w:rsidRDefault="009F6349" w:rsidP="00C708D5">
      <w:pPr>
        <w:widowControl/>
        <w:numPr>
          <w:ilvl w:val="1"/>
          <w:numId w:val="41"/>
        </w:numPr>
        <w:adjustRightInd w:val="0"/>
        <w:ind w:left="567"/>
        <w:rPr>
          <w:rFonts w:ascii="Calibri" w:eastAsiaTheme="minorHAnsi" w:hAnsi="Calibri" w:cs="Calibri"/>
          <w:color w:val="000000"/>
          <w:sz w:val="24"/>
          <w:szCs w:val="24"/>
          <w:lang w:val="pt-BR"/>
        </w:rPr>
      </w:pPr>
      <w:r w:rsidRPr="005B75DE">
        <w:rPr>
          <w:rFonts w:ascii="Calibri" w:eastAsiaTheme="minorHAnsi" w:hAnsi="Calibri" w:cs="Calibri"/>
          <w:color w:val="000000"/>
          <w:sz w:val="24"/>
          <w:szCs w:val="24"/>
          <w:lang w:val="pt-BR"/>
        </w:rPr>
        <w:t xml:space="preserve">9.2. </w:t>
      </w:r>
      <w:r w:rsidR="00C708D5" w:rsidRPr="005B75DE">
        <w:rPr>
          <w:rFonts w:ascii="Calibri" w:eastAsiaTheme="minorHAnsi" w:hAnsi="Calibri" w:cs="Calibri"/>
          <w:color w:val="000000"/>
          <w:sz w:val="24"/>
          <w:szCs w:val="24"/>
          <w:lang w:val="pt-BR"/>
        </w:rPr>
        <w:t>Os serviços serão executados sob demanda, mediante remuneração pelos exames efetivamente realizados e autorizados pela Secretaria Municipal de Saúde, observados os valores constantes da Tabela SMS.</w:t>
      </w:r>
    </w:p>
    <w:p w14:paraId="67091F37" w14:textId="77777777" w:rsidR="00CC047A" w:rsidRPr="005B75DE" w:rsidRDefault="00CC047A" w:rsidP="000819E3">
      <w:pPr>
        <w:widowControl/>
        <w:numPr>
          <w:ilvl w:val="1"/>
          <w:numId w:val="41"/>
        </w:numPr>
        <w:adjustRightInd w:val="0"/>
        <w:ind w:left="567"/>
        <w:rPr>
          <w:rFonts w:ascii="Calibri" w:eastAsiaTheme="minorHAnsi" w:hAnsi="Calibri" w:cs="Calibri"/>
          <w:color w:val="000000"/>
          <w:sz w:val="24"/>
          <w:szCs w:val="24"/>
          <w:lang w:val="pt-BR"/>
        </w:rPr>
      </w:pPr>
    </w:p>
    <w:p w14:paraId="2E64FD4D" w14:textId="4321033D" w:rsidR="00CC047A" w:rsidRPr="005B75DE" w:rsidRDefault="00CC047A" w:rsidP="000819E3">
      <w:pPr>
        <w:pStyle w:val="PargrafodaLista"/>
        <w:numPr>
          <w:ilvl w:val="0"/>
          <w:numId w:val="41"/>
        </w:numPr>
        <w:ind w:left="567"/>
        <w:rPr>
          <w:rFonts w:ascii="Calibri" w:hAnsi="Calibri" w:cs="Calibri"/>
          <w:sz w:val="24"/>
          <w:szCs w:val="24"/>
          <w:lang w:val="pt-BR"/>
        </w:rPr>
      </w:pPr>
      <w:r w:rsidRPr="005B75DE">
        <w:rPr>
          <w:rFonts w:ascii="Calibri" w:hAnsi="Calibri" w:cs="Calibri"/>
          <w:b/>
          <w:bCs/>
          <w:sz w:val="24"/>
          <w:szCs w:val="24"/>
          <w:lang w:val="pt-BR"/>
        </w:rPr>
        <w:lastRenderedPageBreak/>
        <w:t>Habilitação jurídica</w:t>
      </w:r>
    </w:p>
    <w:p w14:paraId="4F31F360" w14:textId="66DBA016" w:rsidR="00CC047A" w:rsidRPr="005B75DE" w:rsidRDefault="00CC047A" w:rsidP="000819E3">
      <w:pPr>
        <w:pStyle w:val="Default"/>
        <w:numPr>
          <w:ilvl w:val="1"/>
          <w:numId w:val="41"/>
        </w:numPr>
        <w:spacing w:after="23"/>
        <w:ind w:left="567"/>
        <w:jc w:val="both"/>
      </w:pPr>
      <w:r w:rsidRPr="005B75DE">
        <w:t>9.3.</w:t>
      </w:r>
      <w:r w:rsidRPr="005B75DE">
        <w:rPr>
          <w:b/>
          <w:bCs/>
        </w:rPr>
        <w:t xml:space="preserve"> Empresário individual</w:t>
      </w:r>
      <w:r w:rsidRPr="005B75DE">
        <w:t xml:space="preserve">: inscrição no Registro Público de Empresas Mercantis, a cargo da Junta Comercial da respectiva sede; </w:t>
      </w:r>
    </w:p>
    <w:p w14:paraId="4A527926" w14:textId="6FC9F0A1" w:rsidR="00CC047A" w:rsidRPr="005B75DE" w:rsidRDefault="00CC047A" w:rsidP="000819E3">
      <w:pPr>
        <w:pStyle w:val="Default"/>
        <w:numPr>
          <w:ilvl w:val="1"/>
          <w:numId w:val="41"/>
        </w:numPr>
        <w:ind w:left="567"/>
        <w:jc w:val="both"/>
      </w:pPr>
      <w:r w:rsidRPr="005B75DE">
        <w:t>9.4.</w:t>
      </w:r>
      <w:r w:rsidRPr="005B75DE">
        <w:rPr>
          <w:b/>
          <w:bCs/>
        </w:rPr>
        <w:t xml:space="preserve"> Microempreendedor Individual - MEI</w:t>
      </w:r>
      <w:r w:rsidRPr="005B75DE">
        <w:t xml:space="preserve">: Certificado da Condição de Microempreendedor Individual - CCMEI, cuja aceitação ficará condicionada à verificação da autenticidade no sítio https://www.gov.br/empresas-e-negocios/pt-br/empreendedor; </w:t>
      </w:r>
    </w:p>
    <w:p w14:paraId="45E71675" w14:textId="1ECF1211" w:rsidR="00CC047A" w:rsidRPr="005B75DE" w:rsidRDefault="00CC047A" w:rsidP="000819E3">
      <w:pPr>
        <w:pStyle w:val="Default"/>
        <w:numPr>
          <w:ilvl w:val="1"/>
          <w:numId w:val="41"/>
        </w:numPr>
        <w:spacing w:after="22"/>
        <w:ind w:left="567"/>
        <w:jc w:val="both"/>
      </w:pPr>
      <w:r w:rsidRPr="005B75DE">
        <w:t xml:space="preserve">9.5.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4D557207" w14:textId="4DF8E9A7" w:rsidR="00CC047A" w:rsidRPr="005B75DE" w:rsidRDefault="00CC047A" w:rsidP="000819E3">
      <w:pPr>
        <w:pStyle w:val="Default"/>
        <w:numPr>
          <w:ilvl w:val="1"/>
          <w:numId w:val="41"/>
        </w:numPr>
        <w:spacing w:after="22"/>
        <w:ind w:left="567"/>
        <w:jc w:val="both"/>
      </w:pPr>
      <w:r w:rsidRPr="005B75DE">
        <w:t>9.6.</w:t>
      </w:r>
      <w:r w:rsidRPr="005B75DE">
        <w:rPr>
          <w:b/>
          <w:bCs/>
        </w:rPr>
        <w:t xml:space="preserve"> Sociedade empresária estrangeira</w:t>
      </w:r>
      <w:r w:rsidRPr="005B75DE">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6204431E" w14:textId="604AF6F8" w:rsidR="00CC047A" w:rsidRPr="005B75DE" w:rsidRDefault="00DC2A4F" w:rsidP="000819E3">
      <w:pPr>
        <w:pStyle w:val="Default"/>
        <w:numPr>
          <w:ilvl w:val="1"/>
          <w:numId w:val="41"/>
        </w:numPr>
        <w:spacing w:after="22"/>
        <w:ind w:left="567"/>
        <w:jc w:val="both"/>
      </w:pPr>
      <w:r w:rsidRPr="005B75DE">
        <w:t>9.7.</w:t>
      </w:r>
      <w:r w:rsidRPr="005B75DE">
        <w:rPr>
          <w:b/>
          <w:bCs/>
        </w:rPr>
        <w:t xml:space="preserve"> </w:t>
      </w:r>
      <w:r w:rsidR="00CC047A" w:rsidRPr="005B75DE">
        <w:rPr>
          <w:b/>
          <w:bCs/>
        </w:rPr>
        <w:t>Sociedade simples</w:t>
      </w:r>
      <w:r w:rsidR="00CC047A" w:rsidRPr="005B75DE">
        <w:t xml:space="preserve">: inscrição do ato constitutivo no Registro Civil de Pessoas Jurídicas do local de sua sede, acompanhada de documento comprobatório de seus administradores; </w:t>
      </w:r>
    </w:p>
    <w:p w14:paraId="588FC82A" w14:textId="73D989F6" w:rsidR="00CC047A" w:rsidRPr="005B75DE" w:rsidRDefault="00DC2A4F" w:rsidP="000819E3">
      <w:pPr>
        <w:pStyle w:val="Default"/>
        <w:numPr>
          <w:ilvl w:val="1"/>
          <w:numId w:val="41"/>
        </w:numPr>
        <w:spacing w:after="22"/>
        <w:ind w:left="567"/>
        <w:jc w:val="both"/>
      </w:pPr>
      <w:r w:rsidRPr="005B75DE">
        <w:t>9.8.</w:t>
      </w:r>
      <w:r w:rsidRPr="005B75DE">
        <w:rPr>
          <w:b/>
          <w:bCs/>
        </w:rPr>
        <w:t xml:space="preserve"> </w:t>
      </w:r>
      <w:r w:rsidR="00CC047A" w:rsidRPr="005B75DE">
        <w:rPr>
          <w:b/>
          <w:bCs/>
        </w:rPr>
        <w:t>Filial, sucursal ou agência de sociedade simples ou empresária</w:t>
      </w:r>
      <w:r w:rsidR="00CC047A" w:rsidRPr="005B75DE">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1EFECD2D" w14:textId="68755DD1" w:rsidR="00CC047A" w:rsidRPr="005B75DE" w:rsidRDefault="00DC2A4F" w:rsidP="000819E3">
      <w:pPr>
        <w:pStyle w:val="Default"/>
        <w:numPr>
          <w:ilvl w:val="1"/>
          <w:numId w:val="41"/>
        </w:numPr>
        <w:spacing w:after="22"/>
        <w:ind w:left="567"/>
        <w:jc w:val="both"/>
      </w:pPr>
      <w:r w:rsidRPr="005B75DE">
        <w:t>9.9.</w:t>
      </w:r>
      <w:r w:rsidRPr="005B75DE">
        <w:rPr>
          <w:b/>
          <w:bCs/>
        </w:rPr>
        <w:t xml:space="preserve"> </w:t>
      </w:r>
      <w:r w:rsidR="00CC047A" w:rsidRPr="005B75DE">
        <w:rPr>
          <w:b/>
          <w:bCs/>
        </w:rPr>
        <w:t>Sociedade cooperativa</w:t>
      </w:r>
      <w:r w:rsidR="00CC047A" w:rsidRPr="005B75DE">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3011E9A0" w14:textId="6816AD77" w:rsidR="00CC047A" w:rsidRPr="005B75DE" w:rsidRDefault="00DC2A4F" w:rsidP="000819E3">
      <w:pPr>
        <w:pStyle w:val="Default"/>
        <w:numPr>
          <w:ilvl w:val="1"/>
          <w:numId w:val="41"/>
        </w:numPr>
        <w:ind w:left="567"/>
      </w:pPr>
      <w:r w:rsidRPr="005B75DE">
        <w:t xml:space="preserve">9.10. </w:t>
      </w:r>
      <w:r w:rsidR="00CC047A" w:rsidRPr="005B75DE">
        <w:t xml:space="preserve">Os documentos apresentados deverão estar acompanhados de todas as alterações ou da consolidação respectiva. </w:t>
      </w:r>
    </w:p>
    <w:p w14:paraId="3A3C7465" w14:textId="11F3DD92" w:rsidR="00CC047A" w:rsidRPr="005B75DE" w:rsidRDefault="00DC2A4F" w:rsidP="000819E3">
      <w:pPr>
        <w:pStyle w:val="Default"/>
        <w:numPr>
          <w:ilvl w:val="1"/>
          <w:numId w:val="41"/>
        </w:numPr>
        <w:ind w:left="567"/>
        <w:jc w:val="both"/>
      </w:pPr>
      <w:r w:rsidRPr="005B75DE">
        <w:rPr>
          <w:b/>
          <w:bCs/>
          <w:lang w:val="pt-PT"/>
        </w:rPr>
        <w:t>Habilitação fiscal, social e trabalhista</w:t>
      </w:r>
    </w:p>
    <w:p w14:paraId="08226E6B" w14:textId="77777777" w:rsidR="00DC2A4F" w:rsidRPr="005B75DE" w:rsidRDefault="00DC2A4F" w:rsidP="000819E3">
      <w:pPr>
        <w:pStyle w:val="Default"/>
        <w:ind w:left="567"/>
        <w:jc w:val="both"/>
      </w:pPr>
    </w:p>
    <w:p w14:paraId="2BF2AD07" w14:textId="54F7291F" w:rsidR="00DC2A4F" w:rsidRPr="005B75DE" w:rsidRDefault="00DC2A4F" w:rsidP="000819E3">
      <w:pPr>
        <w:pStyle w:val="Default"/>
        <w:numPr>
          <w:ilvl w:val="1"/>
          <w:numId w:val="41"/>
        </w:numPr>
        <w:spacing w:after="22"/>
        <w:ind w:left="567"/>
        <w:jc w:val="both"/>
      </w:pPr>
      <w:r w:rsidRPr="005B75DE">
        <w:t xml:space="preserve">9.11. Prova de inscrição no Cadastro Nacional de Pessoas Jurídicas ou no Cadastro de Pessoas Físicas, conforme o caso; </w:t>
      </w:r>
    </w:p>
    <w:p w14:paraId="17E4BB30" w14:textId="6C4A6711" w:rsidR="00DC2A4F" w:rsidRPr="005B75DE" w:rsidRDefault="00DC2A4F" w:rsidP="000819E3">
      <w:pPr>
        <w:pStyle w:val="Default"/>
        <w:numPr>
          <w:ilvl w:val="1"/>
          <w:numId w:val="41"/>
        </w:numPr>
        <w:spacing w:after="22"/>
        <w:ind w:left="567"/>
        <w:jc w:val="both"/>
      </w:pPr>
      <w:r w:rsidRPr="005B75DE">
        <w:t xml:space="preserve">9.12.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3CEDEB84" w14:textId="2FB56227" w:rsidR="00DC2A4F" w:rsidRPr="005B75DE" w:rsidRDefault="00DC2A4F" w:rsidP="000819E3">
      <w:pPr>
        <w:pStyle w:val="Default"/>
        <w:numPr>
          <w:ilvl w:val="1"/>
          <w:numId w:val="41"/>
        </w:numPr>
        <w:spacing w:after="22"/>
        <w:ind w:left="567"/>
        <w:jc w:val="both"/>
      </w:pPr>
      <w:r w:rsidRPr="005B75DE">
        <w:t xml:space="preserve">9.13.Prova de regularidade com o Fundo de Garantia do Tempo de Serviço (FGTS); </w:t>
      </w:r>
    </w:p>
    <w:p w14:paraId="0E7100F2" w14:textId="32778205" w:rsidR="00DC2A4F" w:rsidRPr="005B75DE" w:rsidRDefault="00DC2A4F" w:rsidP="000819E3">
      <w:pPr>
        <w:pStyle w:val="Default"/>
        <w:numPr>
          <w:ilvl w:val="1"/>
          <w:numId w:val="41"/>
        </w:numPr>
        <w:spacing w:after="22"/>
        <w:ind w:left="567"/>
        <w:jc w:val="both"/>
      </w:pPr>
      <w:r w:rsidRPr="005B75DE">
        <w:t xml:space="preserve">9.14. </w:t>
      </w:r>
      <w:proofErr w:type="gramStart"/>
      <w:r w:rsidRPr="005B75DE">
        <w:t>declaração</w:t>
      </w:r>
      <w:proofErr w:type="gramEnd"/>
      <w:r w:rsidRPr="005B75DE">
        <w:t xml:space="preserve"> de que não emprega menor de 18 anos em trabalho noturno, perigoso ou insalubre e não emprega menor de 16 anos, salvo menor, a partir de 14 anos, na condição de aprendiz, nos termos do artigo 7°, XXXIII, da Constituição; </w:t>
      </w:r>
    </w:p>
    <w:p w14:paraId="203DFD29" w14:textId="6D3BFB84" w:rsidR="00DC2A4F" w:rsidRPr="005B75DE" w:rsidRDefault="00DC2A4F" w:rsidP="000819E3">
      <w:pPr>
        <w:pStyle w:val="Default"/>
        <w:numPr>
          <w:ilvl w:val="1"/>
          <w:numId w:val="41"/>
        </w:numPr>
        <w:spacing w:after="22"/>
        <w:ind w:left="567"/>
        <w:jc w:val="both"/>
      </w:pPr>
      <w:r w:rsidRPr="005B75DE">
        <w:t xml:space="preserve">9.15.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0525DF0C" w14:textId="4AFFB3EF" w:rsidR="00DC2A4F" w:rsidRPr="005B75DE" w:rsidRDefault="00DC2A4F" w:rsidP="000819E3">
      <w:pPr>
        <w:pStyle w:val="Default"/>
        <w:numPr>
          <w:ilvl w:val="1"/>
          <w:numId w:val="41"/>
        </w:numPr>
        <w:spacing w:after="22"/>
        <w:ind w:left="567"/>
        <w:jc w:val="both"/>
      </w:pPr>
      <w:r w:rsidRPr="005B75DE">
        <w:t xml:space="preserve">9.16. Prova de inscrição no cadastro de contribuintes Estadual ou Municipal relativo ao domicílio ou sede do fornecedor, pertinente ao seu ramo de atividade e compatível com o objeto contratual; </w:t>
      </w:r>
    </w:p>
    <w:p w14:paraId="18EA77F9" w14:textId="55DF7380" w:rsidR="00DC2A4F" w:rsidRPr="005B75DE" w:rsidRDefault="00DC2A4F" w:rsidP="000819E3">
      <w:pPr>
        <w:pStyle w:val="Default"/>
        <w:numPr>
          <w:ilvl w:val="1"/>
          <w:numId w:val="41"/>
        </w:numPr>
        <w:spacing w:after="22"/>
        <w:ind w:left="567"/>
        <w:jc w:val="both"/>
      </w:pPr>
      <w:r w:rsidRPr="005B75DE">
        <w:t xml:space="preserve">9.17. Prova de regularidade com a Fazenda Estadual ou Municipal do domicílio ou sede do fornecedor, relativa à atividade em cujo exercício contrata ou concorre; </w:t>
      </w:r>
    </w:p>
    <w:p w14:paraId="7609502A" w14:textId="27094658" w:rsidR="00DC2A4F" w:rsidRPr="005B75DE" w:rsidRDefault="00DC2A4F" w:rsidP="000819E3">
      <w:pPr>
        <w:pStyle w:val="Default"/>
        <w:numPr>
          <w:ilvl w:val="1"/>
          <w:numId w:val="41"/>
        </w:numPr>
        <w:ind w:left="567"/>
        <w:jc w:val="both"/>
      </w:pPr>
      <w:r w:rsidRPr="005B75DE">
        <w:t xml:space="preserve">9.18. Caso o fornecedor seja considerado isento dos tributos [Estadual/Distrital] ou [Municipal/Distrital] relacionados ao objeto contratual, deverá comprovar tal condição mediante a </w:t>
      </w:r>
      <w:r w:rsidRPr="005B75DE">
        <w:lastRenderedPageBreak/>
        <w:t xml:space="preserve">apresentação de declaração da Fazenda respectiva do seu domicílio ou sede, ou outra equivalente, na forma da lei. </w:t>
      </w:r>
    </w:p>
    <w:p w14:paraId="5E554AC0" w14:textId="77777777" w:rsidR="00DC2A4F" w:rsidRPr="005B75DE" w:rsidRDefault="00DC2A4F" w:rsidP="000819E3">
      <w:pPr>
        <w:pStyle w:val="Default"/>
        <w:numPr>
          <w:ilvl w:val="1"/>
          <w:numId w:val="41"/>
        </w:numPr>
        <w:ind w:left="567"/>
        <w:jc w:val="both"/>
      </w:pPr>
    </w:p>
    <w:p w14:paraId="4030F549" w14:textId="5AD2C5CF" w:rsidR="00DC2A4F" w:rsidRPr="005B75DE" w:rsidRDefault="00DC2A4F" w:rsidP="000819E3">
      <w:pPr>
        <w:pStyle w:val="Default"/>
        <w:numPr>
          <w:ilvl w:val="1"/>
          <w:numId w:val="41"/>
        </w:numPr>
        <w:ind w:left="567"/>
        <w:jc w:val="both"/>
      </w:pPr>
      <w:r w:rsidRPr="005B75DE">
        <w:rPr>
          <w:b/>
          <w:bCs/>
          <w:lang w:val="pt-PT"/>
        </w:rPr>
        <w:t>Qualificação Econômico-Financeira</w:t>
      </w:r>
    </w:p>
    <w:p w14:paraId="0422DBEC" w14:textId="4E11E9C8" w:rsidR="00DC2A4F" w:rsidRPr="005B75DE" w:rsidRDefault="00DC2A4F" w:rsidP="000819E3">
      <w:pPr>
        <w:pStyle w:val="Default"/>
        <w:numPr>
          <w:ilvl w:val="1"/>
          <w:numId w:val="41"/>
        </w:numPr>
        <w:spacing w:after="22"/>
        <w:ind w:left="567"/>
        <w:jc w:val="both"/>
      </w:pPr>
      <w:r w:rsidRPr="005B75DE">
        <w:t xml:space="preserve">9.19. </w:t>
      </w:r>
      <w:proofErr w:type="gramStart"/>
      <w:r w:rsidRPr="005B75DE">
        <w:t>certidão</w:t>
      </w:r>
      <w:proofErr w:type="gramEnd"/>
      <w:r w:rsidRPr="005B75DE">
        <w:t xml:space="preserve"> negativa de insolvência civil expedida pelo distribuidor do domicílio ou sede do interessado, caso se trate de pessoa física, desde que admitida a sua contratação (art. 5º, inciso II, alínea “c”, da Instrução Normativa Seges/ME nº 116, de 2021), ou de sociedade simples; </w:t>
      </w:r>
    </w:p>
    <w:p w14:paraId="485B8CBB" w14:textId="540A9135" w:rsidR="00DC2A4F" w:rsidRPr="005B75DE" w:rsidRDefault="00DC2A4F" w:rsidP="000819E3">
      <w:pPr>
        <w:pStyle w:val="Default"/>
        <w:numPr>
          <w:ilvl w:val="1"/>
          <w:numId w:val="41"/>
        </w:numPr>
        <w:spacing w:after="22"/>
        <w:ind w:left="567"/>
        <w:jc w:val="both"/>
      </w:pPr>
      <w:r w:rsidRPr="005B75DE">
        <w:t xml:space="preserve">9.20. </w:t>
      </w:r>
      <w:proofErr w:type="gramStart"/>
      <w:r w:rsidRPr="005B75DE">
        <w:t>certidão</w:t>
      </w:r>
      <w:proofErr w:type="gramEnd"/>
      <w:r w:rsidRPr="005B75DE">
        <w:t xml:space="preserve"> negativa de falência expedida pelo distribuidor da sede do fornecedor - Lei nº 14.133, de 2021, art. 69, caput, inciso II); </w:t>
      </w:r>
    </w:p>
    <w:p w14:paraId="48E3039A" w14:textId="77777777" w:rsidR="001E72AC" w:rsidRPr="005B75DE" w:rsidRDefault="001E72AC" w:rsidP="000819E3">
      <w:pPr>
        <w:pStyle w:val="Default"/>
        <w:numPr>
          <w:ilvl w:val="1"/>
          <w:numId w:val="41"/>
        </w:numPr>
        <w:ind w:left="567"/>
        <w:jc w:val="both"/>
      </w:pPr>
    </w:p>
    <w:p w14:paraId="10221804" w14:textId="7BDC2E24" w:rsidR="00DC2A4F" w:rsidRPr="005B75DE" w:rsidRDefault="00DC2A4F" w:rsidP="000819E3">
      <w:pPr>
        <w:pStyle w:val="Default"/>
        <w:numPr>
          <w:ilvl w:val="1"/>
          <w:numId w:val="41"/>
        </w:numPr>
        <w:ind w:left="567"/>
        <w:jc w:val="both"/>
      </w:pPr>
      <w:r w:rsidRPr="005B75DE">
        <w:rPr>
          <w:b/>
          <w:bCs/>
          <w:lang w:val="pt-PT"/>
        </w:rPr>
        <w:t>Qualificação Técnica</w:t>
      </w:r>
    </w:p>
    <w:p w14:paraId="4C4BD8F4" w14:textId="4B483E1B" w:rsidR="00DC2A4F" w:rsidRPr="005B75DE" w:rsidRDefault="00706132" w:rsidP="008B07AB">
      <w:pPr>
        <w:pStyle w:val="Default"/>
        <w:numPr>
          <w:ilvl w:val="1"/>
          <w:numId w:val="41"/>
        </w:numPr>
        <w:spacing w:after="22"/>
        <w:ind w:left="567"/>
        <w:jc w:val="both"/>
      </w:pPr>
      <w:r w:rsidRPr="005B75DE">
        <w:t>9.21</w:t>
      </w:r>
      <w:r w:rsidR="008B07AB" w:rsidRPr="005B75DE">
        <w:t>. Registro ou inscrição da empresa no conselho profissional competente, quando exigível, bem como comprovação da indicação do responsável técnico.</w:t>
      </w:r>
    </w:p>
    <w:p w14:paraId="14CEE960" w14:textId="56E5FF64" w:rsidR="00DC2A4F" w:rsidRPr="005B75DE" w:rsidRDefault="00706132" w:rsidP="005B75DE">
      <w:pPr>
        <w:pStyle w:val="Default"/>
        <w:numPr>
          <w:ilvl w:val="1"/>
          <w:numId w:val="41"/>
        </w:numPr>
        <w:ind w:left="567"/>
        <w:jc w:val="both"/>
      </w:pPr>
      <w:r w:rsidRPr="005B75DE">
        <w:rPr>
          <w:i/>
          <w:iCs/>
        </w:rPr>
        <w:t>9.22</w:t>
      </w:r>
      <w:r w:rsidR="005B75DE">
        <w:rPr>
          <w:i/>
          <w:iCs/>
        </w:rPr>
        <w:t xml:space="preserve">. </w:t>
      </w:r>
      <w:r w:rsidR="005B75DE" w:rsidRPr="005B75DE">
        <w:rPr>
          <w:i/>
          <w:iCs/>
        </w:rPr>
        <w:t>Comprovação de aptidão para execução de serviços compatíveis com o objeto da contratação, mediante apresentação de atestado (s) de capacidade técnica emitido (s) por pessoa jurídica de direito público ou privado.</w:t>
      </w:r>
      <w:r w:rsidR="00DC2A4F" w:rsidRPr="005B75DE">
        <w:rPr>
          <w:i/>
          <w:iCs/>
        </w:rPr>
        <w:t xml:space="preserve"> </w:t>
      </w:r>
    </w:p>
    <w:p w14:paraId="6D2C3488" w14:textId="33FA39C0" w:rsidR="008B07AB" w:rsidRPr="005B75DE" w:rsidRDefault="00706132" w:rsidP="008B07AB">
      <w:pPr>
        <w:pStyle w:val="Default"/>
        <w:numPr>
          <w:ilvl w:val="1"/>
          <w:numId w:val="41"/>
        </w:numPr>
        <w:jc w:val="both"/>
        <w:rPr>
          <w:i/>
          <w:iCs/>
        </w:rPr>
      </w:pPr>
      <w:r w:rsidRPr="005B75DE">
        <w:rPr>
          <w:i/>
          <w:iCs/>
        </w:rPr>
        <w:t>9.23</w:t>
      </w:r>
      <w:r w:rsidR="008B07AB" w:rsidRPr="005B75DE">
        <w:rPr>
          <w:i/>
          <w:iCs/>
        </w:rPr>
        <w:t>. Apresentação de Alvará Sanitário vigente;</w:t>
      </w:r>
    </w:p>
    <w:p w14:paraId="53E835CC" w14:textId="77777777" w:rsidR="008B07AB" w:rsidRPr="005B75DE" w:rsidRDefault="008B07AB" w:rsidP="008B07AB">
      <w:pPr>
        <w:pStyle w:val="Default"/>
        <w:numPr>
          <w:ilvl w:val="1"/>
          <w:numId w:val="41"/>
        </w:numPr>
        <w:jc w:val="both"/>
        <w:rPr>
          <w:i/>
          <w:iCs/>
        </w:rPr>
      </w:pPr>
    </w:p>
    <w:p w14:paraId="49F2196E" w14:textId="3A2B6DBC" w:rsidR="008B07AB" w:rsidRPr="005B75DE" w:rsidRDefault="00706132" w:rsidP="006B7CDC">
      <w:pPr>
        <w:pStyle w:val="Default"/>
        <w:numPr>
          <w:ilvl w:val="1"/>
          <w:numId w:val="41"/>
        </w:numPr>
        <w:jc w:val="both"/>
        <w:rPr>
          <w:i/>
          <w:iCs/>
        </w:rPr>
      </w:pPr>
      <w:r w:rsidRPr="005B75DE">
        <w:rPr>
          <w:i/>
          <w:iCs/>
        </w:rPr>
        <w:t>9.24</w:t>
      </w:r>
      <w:r w:rsidR="00C054FD" w:rsidRPr="005B75DE">
        <w:rPr>
          <w:i/>
          <w:iCs/>
        </w:rPr>
        <w:t xml:space="preserve">. </w:t>
      </w:r>
      <w:r w:rsidR="006B7CDC" w:rsidRPr="005B75DE">
        <w:rPr>
          <w:i/>
          <w:iCs/>
        </w:rPr>
        <w:t>Cadastro Nacional de Estabelecimentos de Saúde – CNES atualizado.</w:t>
      </w:r>
    </w:p>
    <w:p w14:paraId="2F65EBB3" w14:textId="77777777" w:rsidR="009F6349" w:rsidRPr="005B75DE" w:rsidRDefault="009F6349" w:rsidP="00C054FD">
      <w:pPr>
        <w:pStyle w:val="Default"/>
        <w:ind w:left="567"/>
        <w:jc w:val="both"/>
      </w:pPr>
    </w:p>
    <w:p w14:paraId="556DA90A" w14:textId="77777777" w:rsidR="00E02934" w:rsidRPr="005B75DE" w:rsidRDefault="00E02934" w:rsidP="000819E3">
      <w:pPr>
        <w:pStyle w:val="Default"/>
        <w:ind w:left="567"/>
        <w:jc w:val="both"/>
        <w:rPr>
          <w:i/>
          <w:iCs/>
        </w:rPr>
      </w:pPr>
    </w:p>
    <w:p w14:paraId="2CCBE676" w14:textId="77777777" w:rsidR="00E02934" w:rsidRPr="005B75DE" w:rsidRDefault="00E02934" w:rsidP="000819E3">
      <w:pPr>
        <w:pStyle w:val="Default"/>
        <w:ind w:left="567"/>
        <w:jc w:val="both"/>
        <w:rPr>
          <w:b/>
          <w:bCs/>
          <w:lang w:val="pt-PT"/>
        </w:rPr>
      </w:pPr>
      <w:r w:rsidRPr="005B75DE">
        <w:rPr>
          <w:b/>
          <w:bCs/>
          <w:lang w:val="pt-PT"/>
        </w:rPr>
        <w:t>10. ESTIMATIVAS DO VALOR DA CONTRATAÇÃO</w:t>
      </w:r>
    </w:p>
    <w:p w14:paraId="1102EAD0" w14:textId="77777777" w:rsidR="00C708D5" w:rsidRPr="005B75DE" w:rsidRDefault="00C708D5" w:rsidP="000819E3">
      <w:pPr>
        <w:pStyle w:val="Default"/>
        <w:ind w:left="567"/>
        <w:jc w:val="both"/>
      </w:pPr>
    </w:p>
    <w:p w14:paraId="55B59917" w14:textId="4C3C5DBE" w:rsidR="00E02934" w:rsidRPr="005B75DE" w:rsidRDefault="00AE0521" w:rsidP="00C708D5">
      <w:pPr>
        <w:pStyle w:val="Default"/>
        <w:numPr>
          <w:ilvl w:val="1"/>
          <w:numId w:val="48"/>
        </w:numPr>
        <w:ind w:left="567"/>
        <w:jc w:val="both"/>
      </w:pPr>
      <w:r w:rsidRPr="005B75DE">
        <w:t xml:space="preserve">10.1. O valor estimado da contratação é de </w:t>
      </w:r>
      <w:r w:rsidRPr="005B75DE">
        <w:rPr>
          <w:b/>
        </w:rPr>
        <w:t>R$ 1.000.000,00 (um milhão de reais)</w:t>
      </w:r>
      <w:r w:rsidRPr="005B75DE">
        <w:t>, possuindo caráter meramente estimativo para fins orçamentários, não constituindo obrigação de contratação integral nem garantia de faturamento aos credenciados.</w:t>
      </w:r>
    </w:p>
    <w:p w14:paraId="42E510EC" w14:textId="77777777" w:rsidR="00C708D5" w:rsidRPr="005B75DE" w:rsidRDefault="00C708D5" w:rsidP="00C708D5">
      <w:pPr>
        <w:pStyle w:val="Default"/>
        <w:numPr>
          <w:ilvl w:val="1"/>
          <w:numId w:val="48"/>
        </w:numPr>
        <w:ind w:left="567"/>
        <w:jc w:val="both"/>
      </w:pPr>
    </w:p>
    <w:p w14:paraId="7DF1888C" w14:textId="77777777" w:rsidR="00E02934" w:rsidRPr="005B75DE" w:rsidRDefault="00E02934" w:rsidP="000819E3">
      <w:pPr>
        <w:pStyle w:val="Default"/>
        <w:ind w:left="567"/>
        <w:jc w:val="both"/>
        <w:rPr>
          <w:b/>
          <w:bCs/>
        </w:rPr>
      </w:pPr>
      <w:r w:rsidRPr="005B75DE">
        <w:rPr>
          <w:b/>
          <w:bCs/>
        </w:rPr>
        <w:t xml:space="preserve">11. ADEQUAÇÃO ORÇAMENTÁRIA </w:t>
      </w:r>
    </w:p>
    <w:p w14:paraId="30183ED4" w14:textId="361060AA" w:rsidR="00E02934" w:rsidRPr="005B75DE" w:rsidRDefault="00E02934" w:rsidP="000819E3">
      <w:pPr>
        <w:pStyle w:val="Default"/>
        <w:ind w:left="567"/>
        <w:jc w:val="both"/>
      </w:pPr>
    </w:p>
    <w:p w14:paraId="6521C858" w14:textId="5B84526C" w:rsidR="00E02934" w:rsidRPr="005B75DE" w:rsidRDefault="00AE0521" w:rsidP="00AE0521">
      <w:pPr>
        <w:pStyle w:val="Default"/>
        <w:numPr>
          <w:ilvl w:val="1"/>
          <w:numId w:val="48"/>
        </w:numPr>
        <w:ind w:left="567"/>
        <w:jc w:val="both"/>
      </w:pPr>
      <w:r w:rsidRPr="005B75DE">
        <w:t xml:space="preserve">11.1. As despesas decorrentes da presente contratação correrão à conta de recursos consignados no orçamento do Município de Dona </w:t>
      </w:r>
      <w:proofErr w:type="spellStart"/>
      <w:r w:rsidRPr="005B75DE">
        <w:t>Euzébia</w:t>
      </w:r>
      <w:proofErr w:type="spellEnd"/>
      <w:r w:rsidRPr="005B75DE">
        <w:t>/MG.</w:t>
      </w:r>
    </w:p>
    <w:p w14:paraId="3C3E48C5" w14:textId="77777777" w:rsidR="000819E3" w:rsidRPr="005B75DE" w:rsidRDefault="000819E3" w:rsidP="00C708D5">
      <w:pPr>
        <w:pStyle w:val="Default"/>
        <w:ind w:left="567"/>
        <w:jc w:val="both"/>
      </w:pPr>
    </w:p>
    <w:p w14:paraId="62B7AB78" w14:textId="3ED1BA47" w:rsidR="00E02934" w:rsidRPr="005B75DE" w:rsidRDefault="00E02934" w:rsidP="00C708D5">
      <w:pPr>
        <w:pStyle w:val="Default"/>
        <w:numPr>
          <w:ilvl w:val="1"/>
          <w:numId w:val="48"/>
        </w:numPr>
        <w:ind w:left="567"/>
        <w:jc w:val="both"/>
      </w:pPr>
      <w:r w:rsidRPr="005B75DE">
        <w:t xml:space="preserve">11.1.1. A contratação será atendida pela seguinte dotação: </w:t>
      </w:r>
    </w:p>
    <w:p w14:paraId="7AF9940E" w14:textId="3E7E9628" w:rsidR="00E02934" w:rsidRPr="005B75DE" w:rsidRDefault="00E02934" w:rsidP="000819E3">
      <w:pPr>
        <w:pStyle w:val="Default"/>
        <w:numPr>
          <w:ilvl w:val="0"/>
          <w:numId w:val="48"/>
        </w:numPr>
        <w:ind w:left="567"/>
      </w:pPr>
      <w:r w:rsidRPr="005B75DE">
        <w:rPr>
          <w:b/>
          <w:bCs/>
        </w:rPr>
        <w:t>Nº 02.06.01.10.301.007.2.0042-3.3.90.39 - DESENV. DO ATENDIMENTO BÁSICO (OUTROS SERVIÇOS DE TERCEIROS PESSOA JURÍDICA).</w:t>
      </w:r>
    </w:p>
    <w:p w14:paraId="0445C5AD" w14:textId="6E3CBAD9" w:rsidR="00E02934" w:rsidRPr="005B75DE" w:rsidRDefault="00E02934" w:rsidP="000819E3">
      <w:pPr>
        <w:pStyle w:val="Default"/>
        <w:numPr>
          <w:ilvl w:val="1"/>
          <w:numId w:val="48"/>
        </w:numPr>
        <w:ind w:left="567"/>
        <w:jc w:val="both"/>
      </w:pPr>
      <w:r w:rsidRPr="005B75DE">
        <w:rPr>
          <w:i/>
          <w:iCs/>
        </w:rPr>
        <w:t xml:space="preserve">11.2. A dotação relativa aos exercícios financeiros subsequentes será indicada após aprovação da Lei Orçamentária respectiva e liberação dos créditos correspondentes, mediante apostilamento. </w:t>
      </w:r>
    </w:p>
    <w:p w14:paraId="46AA09C6" w14:textId="77777777" w:rsidR="00E02934" w:rsidRPr="005B75DE" w:rsidRDefault="00E02934" w:rsidP="000819E3">
      <w:pPr>
        <w:pStyle w:val="Default"/>
      </w:pPr>
    </w:p>
    <w:p w14:paraId="0EE40AC4" w14:textId="77777777" w:rsidR="00C708D5" w:rsidRPr="005B75DE" w:rsidRDefault="00C708D5" w:rsidP="000819E3">
      <w:pPr>
        <w:pStyle w:val="Default"/>
      </w:pPr>
    </w:p>
    <w:p w14:paraId="7373AD5E" w14:textId="2031BC4F" w:rsidR="00E02934" w:rsidRPr="005B75DE" w:rsidRDefault="00E02934" w:rsidP="00C708D5">
      <w:pPr>
        <w:pStyle w:val="Default"/>
        <w:ind w:left="567"/>
        <w:jc w:val="right"/>
      </w:pPr>
      <w:r w:rsidRPr="005B75DE">
        <w:t xml:space="preserve">Dona </w:t>
      </w:r>
      <w:proofErr w:type="spellStart"/>
      <w:r w:rsidRPr="005B75DE">
        <w:t>Euzébia</w:t>
      </w:r>
      <w:proofErr w:type="spellEnd"/>
      <w:r w:rsidRPr="005B75DE">
        <w:t>/MG, 18 de junho de 2026.</w:t>
      </w:r>
    </w:p>
    <w:p w14:paraId="11BF3143" w14:textId="77777777" w:rsidR="00E02934" w:rsidRPr="005B75DE" w:rsidRDefault="00E02934" w:rsidP="000819E3">
      <w:pPr>
        <w:pStyle w:val="Default"/>
      </w:pPr>
    </w:p>
    <w:p w14:paraId="3EEF1254" w14:textId="77777777" w:rsidR="00E02934" w:rsidRPr="005B75DE" w:rsidRDefault="00E02934" w:rsidP="000819E3">
      <w:pPr>
        <w:pStyle w:val="Default"/>
      </w:pPr>
    </w:p>
    <w:p w14:paraId="60DBCE75" w14:textId="0EAD824F" w:rsidR="00DC2A4F" w:rsidRPr="005B75DE" w:rsidRDefault="00E02934" w:rsidP="000819E3">
      <w:pPr>
        <w:pStyle w:val="Default"/>
        <w:numPr>
          <w:ilvl w:val="0"/>
          <w:numId w:val="41"/>
        </w:numPr>
        <w:ind w:left="850" w:hanging="565"/>
        <w:jc w:val="center"/>
      </w:pPr>
      <w:r w:rsidRPr="005B75DE">
        <w:t>_____________________________________</w:t>
      </w:r>
    </w:p>
    <w:p w14:paraId="3786034D" w14:textId="77557C81" w:rsidR="00E02934" w:rsidRPr="005B75DE" w:rsidRDefault="00E02934" w:rsidP="000819E3">
      <w:pPr>
        <w:pStyle w:val="Default"/>
        <w:numPr>
          <w:ilvl w:val="0"/>
          <w:numId w:val="41"/>
        </w:numPr>
        <w:ind w:left="850" w:hanging="565"/>
        <w:jc w:val="center"/>
      </w:pPr>
      <w:r w:rsidRPr="005B75DE">
        <w:t>João Batista Teixeira</w:t>
      </w:r>
    </w:p>
    <w:p w14:paraId="11D7E060" w14:textId="684922E5" w:rsidR="00E02934" w:rsidRPr="005B75DE" w:rsidRDefault="00E02934" w:rsidP="000819E3">
      <w:pPr>
        <w:pStyle w:val="Default"/>
        <w:numPr>
          <w:ilvl w:val="0"/>
          <w:numId w:val="41"/>
        </w:numPr>
        <w:ind w:left="850" w:hanging="565"/>
        <w:jc w:val="center"/>
      </w:pPr>
      <w:r w:rsidRPr="005B75DE">
        <w:t>Secretário Municipal de Saúde</w:t>
      </w:r>
    </w:p>
    <w:p w14:paraId="0F9699A6" w14:textId="77777777" w:rsidR="00745D89" w:rsidRPr="005B75DE" w:rsidRDefault="00745D89" w:rsidP="000819E3">
      <w:pPr>
        <w:tabs>
          <w:tab w:val="left" w:pos="7337"/>
        </w:tabs>
        <w:jc w:val="center"/>
        <w:rPr>
          <w:rFonts w:ascii="Calibri" w:hAnsi="Calibri" w:cs="Calibri"/>
          <w:bCs/>
          <w:sz w:val="24"/>
          <w:szCs w:val="24"/>
        </w:rPr>
      </w:pPr>
    </w:p>
    <w:p w14:paraId="3EC4FAC0" w14:textId="77777777" w:rsidR="00E02934" w:rsidRPr="005B75DE" w:rsidRDefault="00E02934" w:rsidP="000819E3">
      <w:pPr>
        <w:tabs>
          <w:tab w:val="left" w:pos="7337"/>
        </w:tabs>
        <w:jc w:val="center"/>
        <w:rPr>
          <w:rFonts w:ascii="Calibri" w:hAnsi="Calibri" w:cs="Calibri"/>
          <w:bCs/>
          <w:sz w:val="24"/>
          <w:szCs w:val="24"/>
        </w:rPr>
      </w:pPr>
    </w:p>
    <w:p w14:paraId="63640787" w14:textId="77777777" w:rsidR="00E02934" w:rsidRPr="005B75DE" w:rsidRDefault="00E02934" w:rsidP="000819E3">
      <w:pPr>
        <w:tabs>
          <w:tab w:val="left" w:pos="7337"/>
        </w:tabs>
        <w:jc w:val="center"/>
        <w:rPr>
          <w:rFonts w:ascii="Calibri" w:hAnsi="Calibri" w:cs="Calibri"/>
          <w:bCs/>
          <w:sz w:val="24"/>
          <w:szCs w:val="24"/>
        </w:rPr>
      </w:pPr>
    </w:p>
    <w:p w14:paraId="7C8BBF80" w14:textId="77777777" w:rsidR="00E02934" w:rsidRPr="005B75DE" w:rsidRDefault="00E02934" w:rsidP="000819E3">
      <w:pPr>
        <w:tabs>
          <w:tab w:val="left" w:pos="7337"/>
        </w:tabs>
        <w:jc w:val="center"/>
        <w:rPr>
          <w:rFonts w:ascii="Calibri" w:hAnsi="Calibri" w:cs="Calibri"/>
          <w:bCs/>
          <w:sz w:val="24"/>
          <w:szCs w:val="24"/>
        </w:rPr>
      </w:pPr>
    </w:p>
    <w:p w14:paraId="334E9961" w14:textId="77777777" w:rsidR="00E02934" w:rsidRPr="005B75DE" w:rsidRDefault="00E02934" w:rsidP="000819E3">
      <w:pPr>
        <w:tabs>
          <w:tab w:val="left" w:pos="7337"/>
        </w:tabs>
        <w:jc w:val="center"/>
        <w:rPr>
          <w:rFonts w:ascii="Calibri" w:hAnsi="Calibri" w:cs="Calibri"/>
          <w:bCs/>
          <w:sz w:val="24"/>
          <w:szCs w:val="24"/>
        </w:rPr>
      </w:pPr>
    </w:p>
    <w:p w14:paraId="7774B612" w14:textId="77777777" w:rsidR="00E02934" w:rsidRPr="005B75DE" w:rsidRDefault="00E02934" w:rsidP="000819E3">
      <w:pPr>
        <w:tabs>
          <w:tab w:val="left" w:pos="7337"/>
        </w:tabs>
        <w:jc w:val="center"/>
        <w:rPr>
          <w:rFonts w:ascii="Calibri" w:hAnsi="Calibri" w:cs="Calibri"/>
          <w:bCs/>
          <w:sz w:val="24"/>
          <w:szCs w:val="24"/>
        </w:rPr>
      </w:pPr>
    </w:p>
    <w:p w14:paraId="004A5D3B" w14:textId="77777777" w:rsidR="00E02934" w:rsidRPr="005B75DE" w:rsidRDefault="00E02934" w:rsidP="000819E3">
      <w:pPr>
        <w:tabs>
          <w:tab w:val="left" w:pos="7337"/>
        </w:tabs>
        <w:jc w:val="center"/>
        <w:rPr>
          <w:rFonts w:ascii="Calibri" w:hAnsi="Calibri" w:cs="Calibri"/>
          <w:bCs/>
          <w:sz w:val="24"/>
          <w:szCs w:val="24"/>
        </w:rPr>
      </w:pPr>
    </w:p>
    <w:p w14:paraId="26A5192D" w14:textId="77777777" w:rsidR="00E02934" w:rsidRPr="005B75DE" w:rsidRDefault="00E02934" w:rsidP="000819E3">
      <w:pPr>
        <w:tabs>
          <w:tab w:val="left" w:pos="7337"/>
        </w:tabs>
        <w:jc w:val="center"/>
        <w:rPr>
          <w:rFonts w:ascii="Calibri" w:hAnsi="Calibri" w:cs="Calibri"/>
          <w:bCs/>
          <w:sz w:val="24"/>
          <w:szCs w:val="24"/>
        </w:rPr>
      </w:pPr>
    </w:p>
    <w:p w14:paraId="3911DC0E" w14:textId="77777777" w:rsidR="00E02934" w:rsidRPr="005B75DE" w:rsidRDefault="00E02934" w:rsidP="000819E3">
      <w:pPr>
        <w:tabs>
          <w:tab w:val="left" w:pos="7337"/>
        </w:tabs>
        <w:jc w:val="center"/>
        <w:rPr>
          <w:rFonts w:ascii="Calibri" w:hAnsi="Calibri" w:cs="Calibri"/>
          <w:bCs/>
          <w:sz w:val="24"/>
          <w:szCs w:val="24"/>
        </w:rPr>
      </w:pPr>
    </w:p>
    <w:p w14:paraId="473BBB74" w14:textId="77777777" w:rsidR="00E02934" w:rsidRPr="005B75DE" w:rsidRDefault="00E02934" w:rsidP="000819E3">
      <w:pPr>
        <w:tabs>
          <w:tab w:val="left" w:pos="7337"/>
        </w:tabs>
        <w:jc w:val="center"/>
        <w:rPr>
          <w:rFonts w:ascii="Calibri" w:hAnsi="Calibri" w:cs="Calibri"/>
          <w:bCs/>
          <w:sz w:val="24"/>
          <w:szCs w:val="24"/>
        </w:rPr>
      </w:pPr>
    </w:p>
    <w:p w14:paraId="7FAADC6B" w14:textId="77777777" w:rsidR="00E02934" w:rsidRPr="005B75DE" w:rsidRDefault="00E02934" w:rsidP="000819E3">
      <w:pPr>
        <w:tabs>
          <w:tab w:val="left" w:pos="7337"/>
        </w:tabs>
        <w:jc w:val="center"/>
        <w:rPr>
          <w:rFonts w:ascii="Calibri" w:hAnsi="Calibri" w:cs="Calibri"/>
          <w:bCs/>
          <w:sz w:val="24"/>
          <w:szCs w:val="24"/>
        </w:rPr>
      </w:pPr>
    </w:p>
    <w:p w14:paraId="499BAA9D" w14:textId="77777777" w:rsidR="00E02934" w:rsidRPr="005B75DE" w:rsidRDefault="00E02934" w:rsidP="000819E3">
      <w:pPr>
        <w:tabs>
          <w:tab w:val="left" w:pos="7337"/>
        </w:tabs>
        <w:jc w:val="center"/>
        <w:rPr>
          <w:rFonts w:ascii="Calibri" w:hAnsi="Calibri" w:cs="Calibri"/>
          <w:bCs/>
          <w:sz w:val="24"/>
          <w:szCs w:val="24"/>
        </w:rPr>
      </w:pPr>
    </w:p>
    <w:p w14:paraId="6D28C87B" w14:textId="77777777" w:rsidR="00E02934" w:rsidRPr="005B75DE" w:rsidRDefault="00E02934" w:rsidP="000819E3">
      <w:pPr>
        <w:tabs>
          <w:tab w:val="left" w:pos="7337"/>
        </w:tabs>
        <w:jc w:val="center"/>
        <w:rPr>
          <w:rFonts w:ascii="Calibri" w:hAnsi="Calibri" w:cs="Calibri"/>
          <w:bCs/>
          <w:sz w:val="24"/>
          <w:szCs w:val="24"/>
        </w:rPr>
      </w:pPr>
    </w:p>
    <w:p w14:paraId="28169A2A" w14:textId="77777777" w:rsidR="00E02934" w:rsidRPr="005B75DE" w:rsidRDefault="00E02934" w:rsidP="000819E3">
      <w:pPr>
        <w:tabs>
          <w:tab w:val="left" w:pos="7337"/>
        </w:tabs>
        <w:jc w:val="center"/>
        <w:rPr>
          <w:rFonts w:ascii="Calibri" w:hAnsi="Calibri" w:cs="Calibri"/>
          <w:bCs/>
          <w:sz w:val="24"/>
          <w:szCs w:val="24"/>
        </w:rPr>
      </w:pPr>
    </w:p>
    <w:p w14:paraId="3ABB30F0" w14:textId="77777777" w:rsidR="001E72AC" w:rsidRPr="005B75DE" w:rsidRDefault="001E72AC" w:rsidP="000819E3">
      <w:pPr>
        <w:tabs>
          <w:tab w:val="left" w:pos="7337"/>
        </w:tabs>
        <w:jc w:val="center"/>
        <w:rPr>
          <w:rFonts w:ascii="Calibri" w:hAnsi="Calibri" w:cs="Calibri"/>
          <w:bCs/>
          <w:sz w:val="24"/>
          <w:szCs w:val="24"/>
        </w:rPr>
      </w:pPr>
    </w:p>
    <w:p w14:paraId="5BE1E813" w14:textId="77777777" w:rsidR="001E72AC" w:rsidRPr="005B75DE" w:rsidRDefault="001E72AC" w:rsidP="000819E3">
      <w:pPr>
        <w:tabs>
          <w:tab w:val="left" w:pos="7337"/>
        </w:tabs>
        <w:jc w:val="center"/>
        <w:rPr>
          <w:rFonts w:ascii="Calibri" w:hAnsi="Calibri" w:cs="Calibri"/>
          <w:bCs/>
          <w:sz w:val="24"/>
          <w:szCs w:val="24"/>
        </w:rPr>
      </w:pPr>
    </w:p>
    <w:p w14:paraId="497456BF" w14:textId="77777777" w:rsidR="001E72AC" w:rsidRPr="005B75DE" w:rsidRDefault="001E72AC" w:rsidP="000819E3">
      <w:pPr>
        <w:tabs>
          <w:tab w:val="left" w:pos="7337"/>
        </w:tabs>
        <w:jc w:val="center"/>
        <w:rPr>
          <w:rFonts w:ascii="Calibri" w:hAnsi="Calibri" w:cs="Calibri"/>
          <w:bCs/>
          <w:sz w:val="24"/>
          <w:szCs w:val="24"/>
        </w:rPr>
      </w:pPr>
    </w:p>
    <w:p w14:paraId="5B36FAA3" w14:textId="77777777" w:rsidR="001E72AC" w:rsidRPr="005B75DE" w:rsidRDefault="001E72AC" w:rsidP="000819E3">
      <w:pPr>
        <w:tabs>
          <w:tab w:val="left" w:pos="7337"/>
        </w:tabs>
        <w:jc w:val="center"/>
        <w:rPr>
          <w:rFonts w:ascii="Calibri" w:hAnsi="Calibri" w:cs="Calibri"/>
          <w:bCs/>
          <w:sz w:val="24"/>
          <w:szCs w:val="24"/>
        </w:rPr>
      </w:pPr>
    </w:p>
    <w:p w14:paraId="3D3BA49A" w14:textId="77777777" w:rsidR="001E72AC" w:rsidRPr="005B75DE" w:rsidRDefault="001E72AC" w:rsidP="000819E3">
      <w:pPr>
        <w:tabs>
          <w:tab w:val="left" w:pos="7337"/>
        </w:tabs>
        <w:jc w:val="center"/>
        <w:rPr>
          <w:rFonts w:ascii="Calibri" w:hAnsi="Calibri" w:cs="Calibri"/>
          <w:bCs/>
          <w:sz w:val="24"/>
          <w:szCs w:val="24"/>
        </w:rPr>
      </w:pPr>
    </w:p>
    <w:p w14:paraId="41067374" w14:textId="77777777" w:rsidR="001E72AC" w:rsidRPr="005B75DE" w:rsidRDefault="001E72AC" w:rsidP="000819E3">
      <w:pPr>
        <w:tabs>
          <w:tab w:val="left" w:pos="7337"/>
        </w:tabs>
        <w:jc w:val="center"/>
        <w:rPr>
          <w:rFonts w:ascii="Calibri" w:hAnsi="Calibri" w:cs="Calibri"/>
          <w:bCs/>
          <w:sz w:val="24"/>
          <w:szCs w:val="24"/>
        </w:rPr>
      </w:pPr>
    </w:p>
    <w:p w14:paraId="11F25152" w14:textId="77777777" w:rsidR="001E72AC" w:rsidRPr="005B75DE" w:rsidRDefault="001E72AC" w:rsidP="000819E3">
      <w:pPr>
        <w:tabs>
          <w:tab w:val="left" w:pos="7337"/>
        </w:tabs>
        <w:jc w:val="center"/>
        <w:rPr>
          <w:rFonts w:ascii="Calibri" w:hAnsi="Calibri" w:cs="Calibri"/>
          <w:bCs/>
          <w:sz w:val="24"/>
          <w:szCs w:val="24"/>
        </w:rPr>
      </w:pPr>
    </w:p>
    <w:p w14:paraId="174B6769" w14:textId="77777777" w:rsidR="001E72AC" w:rsidRPr="005B75DE" w:rsidRDefault="001E72AC" w:rsidP="000819E3">
      <w:pPr>
        <w:tabs>
          <w:tab w:val="left" w:pos="7337"/>
        </w:tabs>
        <w:jc w:val="center"/>
        <w:rPr>
          <w:rFonts w:ascii="Calibri" w:hAnsi="Calibri" w:cs="Calibri"/>
          <w:bCs/>
          <w:sz w:val="24"/>
          <w:szCs w:val="24"/>
        </w:rPr>
      </w:pPr>
    </w:p>
    <w:p w14:paraId="7AC49C58" w14:textId="77777777" w:rsidR="001E72AC" w:rsidRPr="005B75DE" w:rsidRDefault="001E72AC" w:rsidP="000819E3">
      <w:pPr>
        <w:tabs>
          <w:tab w:val="left" w:pos="7337"/>
        </w:tabs>
        <w:jc w:val="center"/>
        <w:rPr>
          <w:rFonts w:ascii="Calibri" w:hAnsi="Calibri" w:cs="Calibri"/>
          <w:bCs/>
          <w:sz w:val="24"/>
          <w:szCs w:val="24"/>
        </w:rPr>
      </w:pPr>
    </w:p>
    <w:p w14:paraId="46A8D113" w14:textId="77777777" w:rsidR="001E72AC" w:rsidRPr="005B75DE" w:rsidRDefault="001E72AC" w:rsidP="000819E3">
      <w:pPr>
        <w:tabs>
          <w:tab w:val="left" w:pos="7337"/>
        </w:tabs>
        <w:jc w:val="center"/>
        <w:rPr>
          <w:rFonts w:ascii="Calibri" w:hAnsi="Calibri" w:cs="Calibri"/>
          <w:bCs/>
          <w:sz w:val="24"/>
          <w:szCs w:val="24"/>
        </w:rPr>
      </w:pPr>
    </w:p>
    <w:p w14:paraId="51DF99A6" w14:textId="77777777" w:rsidR="001E72AC" w:rsidRPr="005B75DE" w:rsidRDefault="001E72AC" w:rsidP="000819E3">
      <w:pPr>
        <w:tabs>
          <w:tab w:val="left" w:pos="7337"/>
        </w:tabs>
        <w:jc w:val="center"/>
        <w:rPr>
          <w:rFonts w:ascii="Calibri" w:hAnsi="Calibri" w:cs="Calibri"/>
          <w:bCs/>
          <w:sz w:val="24"/>
          <w:szCs w:val="24"/>
        </w:rPr>
      </w:pPr>
    </w:p>
    <w:p w14:paraId="16D859BE" w14:textId="77777777" w:rsidR="001E72AC" w:rsidRPr="005B75DE" w:rsidRDefault="001E72AC" w:rsidP="000819E3">
      <w:pPr>
        <w:tabs>
          <w:tab w:val="left" w:pos="7337"/>
        </w:tabs>
        <w:jc w:val="center"/>
        <w:rPr>
          <w:rFonts w:ascii="Calibri" w:hAnsi="Calibri" w:cs="Calibri"/>
          <w:bCs/>
          <w:sz w:val="24"/>
          <w:szCs w:val="24"/>
        </w:rPr>
      </w:pPr>
    </w:p>
    <w:p w14:paraId="2882E267" w14:textId="77777777" w:rsidR="001E72AC" w:rsidRPr="005B75DE" w:rsidRDefault="001E72AC" w:rsidP="000819E3">
      <w:pPr>
        <w:tabs>
          <w:tab w:val="left" w:pos="7337"/>
        </w:tabs>
        <w:jc w:val="center"/>
        <w:rPr>
          <w:rFonts w:ascii="Calibri" w:hAnsi="Calibri" w:cs="Calibri"/>
          <w:bCs/>
          <w:sz w:val="24"/>
          <w:szCs w:val="24"/>
        </w:rPr>
      </w:pPr>
    </w:p>
    <w:p w14:paraId="33639D13" w14:textId="77777777" w:rsidR="001E72AC" w:rsidRPr="005B75DE" w:rsidRDefault="001E72AC" w:rsidP="000819E3">
      <w:pPr>
        <w:tabs>
          <w:tab w:val="left" w:pos="7337"/>
        </w:tabs>
        <w:jc w:val="center"/>
        <w:rPr>
          <w:rFonts w:ascii="Calibri" w:hAnsi="Calibri" w:cs="Calibri"/>
          <w:bCs/>
          <w:sz w:val="24"/>
          <w:szCs w:val="24"/>
        </w:rPr>
      </w:pPr>
    </w:p>
    <w:p w14:paraId="4948F223" w14:textId="77777777" w:rsidR="001E72AC" w:rsidRPr="005B75DE" w:rsidRDefault="001E72AC" w:rsidP="000819E3">
      <w:pPr>
        <w:tabs>
          <w:tab w:val="left" w:pos="7337"/>
        </w:tabs>
        <w:jc w:val="center"/>
        <w:rPr>
          <w:rFonts w:ascii="Calibri" w:hAnsi="Calibri" w:cs="Calibri"/>
          <w:bCs/>
          <w:sz w:val="24"/>
          <w:szCs w:val="24"/>
        </w:rPr>
      </w:pPr>
    </w:p>
    <w:p w14:paraId="14E11FFE" w14:textId="77777777" w:rsidR="001E72AC" w:rsidRPr="005B75DE" w:rsidRDefault="001E72AC" w:rsidP="000819E3">
      <w:pPr>
        <w:tabs>
          <w:tab w:val="left" w:pos="7337"/>
        </w:tabs>
        <w:jc w:val="center"/>
        <w:rPr>
          <w:rFonts w:ascii="Calibri" w:hAnsi="Calibri" w:cs="Calibri"/>
          <w:bCs/>
          <w:sz w:val="24"/>
          <w:szCs w:val="24"/>
        </w:rPr>
      </w:pPr>
    </w:p>
    <w:p w14:paraId="3F16E696" w14:textId="77777777" w:rsidR="001E72AC" w:rsidRPr="005B75DE" w:rsidRDefault="001E72AC" w:rsidP="000819E3">
      <w:pPr>
        <w:tabs>
          <w:tab w:val="left" w:pos="7337"/>
        </w:tabs>
        <w:jc w:val="center"/>
        <w:rPr>
          <w:rFonts w:ascii="Calibri" w:hAnsi="Calibri" w:cs="Calibri"/>
          <w:bCs/>
          <w:sz w:val="24"/>
          <w:szCs w:val="24"/>
        </w:rPr>
      </w:pPr>
    </w:p>
    <w:p w14:paraId="3FED8B87" w14:textId="77777777" w:rsidR="001E72AC" w:rsidRPr="005B75DE" w:rsidRDefault="001E72AC" w:rsidP="000819E3">
      <w:pPr>
        <w:tabs>
          <w:tab w:val="left" w:pos="7337"/>
        </w:tabs>
        <w:jc w:val="center"/>
        <w:rPr>
          <w:rFonts w:ascii="Calibri" w:hAnsi="Calibri" w:cs="Calibri"/>
          <w:bCs/>
          <w:sz w:val="24"/>
          <w:szCs w:val="24"/>
        </w:rPr>
      </w:pPr>
    </w:p>
    <w:p w14:paraId="2232BA78" w14:textId="77777777" w:rsidR="001E72AC" w:rsidRPr="005B75DE" w:rsidRDefault="001E72AC" w:rsidP="000819E3">
      <w:pPr>
        <w:tabs>
          <w:tab w:val="left" w:pos="7337"/>
        </w:tabs>
        <w:jc w:val="center"/>
        <w:rPr>
          <w:rFonts w:ascii="Calibri" w:hAnsi="Calibri" w:cs="Calibri"/>
          <w:bCs/>
          <w:sz w:val="24"/>
          <w:szCs w:val="24"/>
        </w:rPr>
      </w:pPr>
    </w:p>
    <w:p w14:paraId="19FE370E" w14:textId="77777777" w:rsidR="001E72AC" w:rsidRPr="005B75DE" w:rsidRDefault="001E72AC" w:rsidP="000819E3">
      <w:pPr>
        <w:tabs>
          <w:tab w:val="left" w:pos="7337"/>
        </w:tabs>
        <w:jc w:val="center"/>
        <w:rPr>
          <w:rFonts w:ascii="Calibri" w:hAnsi="Calibri" w:cs="Calibri"/>
          <w:bCs/>
          <w:sz w:val="24"/>
          <w:szCs w:val="24"/>
        </w:rPr>
      </w:pPr>
    </w:p>
    <w:p w14:paraId="41D0B30E" w14:textId="77777777" w:rsidR="001E72AC" w:rsidRPr="005B75DE" w:rsidRDefault="001E72AC" w:rsidP="000819E3">
      <w:pPr>
        <w:tabs>
          <w:tab w:val="left" w:pos="7337"/>
        </w:tabs>
        <w:jc w:val="center"/>
        <w:rPr>
          <w:rFonts w:ascii="Calibri" w:hAnsi="Calibri" w:cs="Calibri"/>
          <w:bCs/>
          <w:sz w:val="24"/>
          <w:szCs w:val="24"/>
        </w:rPr>
      </w:pPr>
    </w:p>
    <w:p w14:paraId="73DE9E2A" w14:textId="77777777" w:rsidR="001E72AC" w:rsidRPr="005B75DE" w:rsidRDefault="001E72AC" w:rsidP="000819E3">
      <w:pPr>
        <w:tabs>
          <w:tab w:val="left" w:pos="7337"/>
        </w:tabs>
        <w:jc w:val="center"/>
        <w:rPr>
          <w:rFonts w:ascii="Calibri" w:hAnsi="Calibri" w:cs="Calibri"/>
          <w:bCs/>
          <w:sz w:val="24"/>
          <w:szCs w:val="24"/>
        </w:rPr>
      </w:pPr>
    </w:p>
    <w:p w14:paraId="054846E5" w14:textId="77777777" w:rsidR="001E72AC" w:rsidRPr="005B75DE" w:rsidRDefault="001E72AC" w:rsidP="000819E3">
      <w:pPr>
        <w:tabs>
          <w:tab w:val="left" w:pos="7337"/>
        </w:tabs>
        <w:jc w:val="center"/>
        <w:rPr>
          <w:rFonts w:ascii="Calibri" w:hAnsi="Calibri" w:cs="Calibri"/>
          <w:bCs/>
          <w:sz w:val="24"/>
          <w:szCs w:val="24"/>
        </w:rPr>
      </w:pPr>
    </w:p>
    <w:p w14:paraId="2EDB9757" w14:textId="77777777" w:rsidR="001E72AC" w:rsidRPr="005B75DE" w:rsidRDefault="001E72AC" w:rsidP="000819E3">
      <w:pPr>
        <w:tabs>
          <w:tab w:val="left" w:pos="7337"/>
        </w:tabs>
        <w:jc w:val="center"/>
        <w:rPr>
          <w:rFonts w:ascii="Calibri" w:hAnsi="Calibri" w:cs="Calibri"/>
          <w:bCs/>
          <w:sz w:val="24"/>
          <w:szCs w:val="24"/>
        </w:rPr>
      </w:pPr>
    </w:p>
    <w:p w14:paraId="5C5B55C0" w14:textId="77777777" w:rsidR="001E72AC" w:rsidRPr="005B75DE" w:rsidRDefault="001E72AC" w:rsidP="000819E3">
      <w:pPr>
        <w:tabs>
          <w:tab w:val="left" w:pos="7337"/>
        </w:tabs>
        <w:jc w:val="center"/>
        <w:rPr>
          <w:rFonts w:ascii="Calibri" w:hAnsi="Calibri" w:cs="Calibri"/>
          <w:bCs/>
          <w:sz w:val="24"/>
          <w:szCs w:val="24"/>
        </w:rPr>
      </w:pPr>
    </w:p>
    <w:p w14:paraId="0464063F" w14:textId="77777777" w:rsidR="001E72AC" w:rsidRPr="005B75DE" w:rsidRDefault="001E72AC" w:rsidP="000819E3">
      <w:pPr>
        <w:tabs>
          <w:tab w:val="left" w:pos="7337"/>
        </w:tabs>
        <w:jc w:val="center"/>
        <w:rPr>
          <w:rFonts w:ascii="Calibri" w:hAnsi="Calibri" w:cs="Calibri"/>
          <w:bCs/>
          <w:sz w:val="24"/>
          <w:szCs w:val="24"/>
        </w:rPr>
      </w:pPr>
    </w:p>
    <w:p w14:paraId="7F3579CF" w14:textId="77777777" w:rsidR="001E72AC" w:rsidRPr="005B75DE" w:rsidRDefault="001E72AC" w:rsidP="000819E3">
      <w:pPr>
        <w:tabs>
          <w:tab w:val="left" w:pos="7337"/>
        </w:tabs>
        <w:jc w:val="center"/>
        <w:rPr>
          <w:rFonts w:ascii="Calibri" w:hAnsi="Calibri" w:cs="Calibri"/>
          <w:bCs/>
          <w:sz w:val="24"/>
          <w:szCs w:val="24"/>
        </w:rPr>
      </w:pPr>
    </w:p>
    <w:p w14:paraId="24A7B910" w14:textId="77777777" w:rsidR="001E72AC" w:rsidRPr="005B75DE" w:rsidRDefault="001E72AC" w:rsidP="000819E3">
      <w:pPr>
        <w:tabs>
          <w:tab w:val="left" w:pos="7337"/>
        </w:tabs>
        <w:jc w:val="center"/>
        <w:rPr>
          <w:rFonts w:ascii="Calibri" w:hAnsi="Calibri" w:cs="Calibri"/>
          <w:bCs/>
          <w:sz w:val="24"/>
          <w:szCs w:val="24"/>
        </w:rPr>
      </w:pPr>
    </w:p>
    <w:p w14:paraId="50A05245" w14:textId="77777777" w:rsidR="001E72AC" w:rsidRPr="005B75DE" w:rsidRDefault="001E72AC" w:rsidP="000819E3">
      <w:pPr>
        <w:tabs>
          <w:tab w:val="left" w:pos="7337"/>
        </w:tabs>
        <w:jc w:val="center"/>
        <w:rPr>
          <w:rFonts w:ascii="Calibri" w:hAnsi="Calibri" w:cs="Calibri"/>
          <w:bCs/>
          <w:sz w:val="24"/>
          <w:szCs w:val="24"/>
        </w:rPr>
      </w:pPr>
    </w:p>
    <w:p w14:paraId="3AE7564F" w14:textId="77777777" w:rsidR="001E72AC" w:rsidRPr="005B75DE" w:rsidRDefault="001E72AC" w:rsidP="000819E3">
      <w:pPr>
        <w:tabs>
          <w:tab w:val="left" w:pos="7337"/>
        </w:tabs>
        <w:jc w:val="center"/>
        <w:rPr>
          <w:rFonts w:ascii="Calibri" w:hAnsi="Calibri" w:cs="Calibri"/>
          <w:bCs/>
          <w:sz w:val="24"/>
          <w:szCs w:val="24"/>
        </w:rPr>
      </w:pPr>
    </w:p>
    <w:p w14:paraId="50D89BA0" w14:textId="77777777" w:rsidR="001E72AC" w:rsidRPr="005B75DE" w:rsidRDefault="001E72AC" w:rsidP="000819E3">
      <w:pPr>
        <w:tabs>
          <w:tab w:val="left" w:pos="7337"/>
        </w:tabs>
        <w:jc w:val="center"/>
        <w:rPr>
          <w:rFonts w:ascii="Calibri" w:hAnsi="Calibri" w:cs="Calibri"/>
          <w:bCs/>
          <w:sz w:val="24"/>
          <w:szCs w:val="24"/>
        </w:rPr>
      </w:pPr>
    </w:p>
    <w:p w14:paraId="52D80699" w14:textId="77777777" w:rsidR="00E02934" w:rsidRPr="005B75DE" w:rsidRDefault="00E02934" w:rsidP="000819E3">
      <w:pPr>
        <w:tabs>
          <w:tab w:val="left" w:pos="7337"/>
        </w:tabs>
        <w:jc w:val="center"/>
        <w:rPr>
          <w:rFonts w:ascii="Calibri" w:hAnsi="Calibri" w:cs="Calibri"/>
          <w:bCs/>
          <w:sz w:val="24"/>
          <w:szCs w:val="24"/>
        </w:rPr>
      </w:pPr>
    </w:p>
    <w:p w14:paraId="47EAAAD4" w14:textId="77777777" w:rsidR="00E02934" w:rsidRPr="005B75DE" w:rsidRDefault="00E02934" w:rsidP="000819E3">
      <w:pPr>
        <w:tabs>
          <w:tab w:val="left" w:pos="7337"/>
        </w:tabs>
        <w:jc w:val="center"/>
        <w:rPr>
          <w:rFonts w:ascii="Calibri" w:hAnsi="Calibri" w:cs="Calibri"/>
          <w:bCs/>
          <w:sz w:val="24"/>
          <w:szCs w:val="24"/>
        </w:rPr>
      </w:pPr>
    </w:p>
    <w:p w14:paraId="775F9B2B" w14:textId="16122387" w:rsidR="001E72AC" w:rsidRPr="005B75DE" w:rsidRDefault="001E72AC" w:rsidP="000819E3">
      <w:pPr>
        <w:spacing w:line="312" w:lineRule="auto"/>
        <w:ind w:left="886"/>
        <w:jc w:val="center"/>
        <w:rPr>
          <w:rFonts w:ascii="Calibri" w:hAnsi="Calibri" w:cs="Calibri"/>
          <w:b/>
          <w:sz w:val="24"/>
          <w:szCs w:val="24"/>
        </w:rPr>
      </w:pPr>
      <w:r w:rsidRPr="005B75DE">
        <w:rPr>
          <w:rFonts w:ascii="Calibri" w:hAnsi="Calibri" w:cs="Calibri"/>
          <w:b/>
          <w:bCs/>
          <w:sz w:val="24"/>
          <w:szCs w:val="24"/>
          <w:lang w:val="pt-BR"/>
        </w:rPr>
        <w:t>ANEXO II</w:t>
      </w:r>
    </w:p>
    <w:p w14:paraId="4726601F" w14:textId="77777777" w:rsidR="001E72AC" w:rsidRPr="005B75DE" w:rsidRDefault="001E72AC" w:rsidP="000819E3">
      <w:pPr>
        <w:spacing w:line="312" w:lineRule="auto"/>
        <w:ind w:left="886"/>
        <w:jc w:val="center"/>
        <w:rPr>
          <w:rFonts w:ascii="Calibri" w:hAnsi="Calibri" w:cs="Calibri"/>
          <w:b/>
          <w:sz w:val="24"/>
          <w:szCs w:val="24"/>
        </w:rPr>
      </w:pPr>
    </w:p>
    <w:p w14:paraId="2464708E" w14:textId="29D0B7C2" w:rsidR="00745D89" w:rsidRPr="005B75DE" w:rsidRDefault="00745D89" w:rsidP="000819E3">
      <w:pPr>
        <w:spacing w:line="312" w:lineRule="auto"/>
        <w:ind w:left="886"/>
        <w:jc w:val="center"/>
        <w:rPr>
          <w:rFonts w:ascii="Calibri" w:hAnsi="Calibri" w:cs="Calibri"/>
          <w:b/>
          <w:sz w:val="24"/>
          <w:szCs w:val="24"/>
        </w:rPr>
      </w:pPr>
      <w:r w:rsidRPr="005B75DE">
        <w:rPr>
          <w:rFonts w:ascii="Calibri" w:hAnsi="Calibri" w:cs="Calibri"/>
          <w:b/>
          <w:sz w:val="24"/>
          <w:szCs w:val="24"/>
        </w:rPr>
        <w:t>MODELO</w:t>
      </w:r>
      <w:r w:rsidRPr="005B75DE">
        <w:rPr>
          <w:rFonts w:ascii="Calibri" w:hAnsi="Calibri" w:cs="Calibri"/>
          <w:b/>
          <w:spacing w:val="-8"/>
          <w:sz w:val="24"/>
          <w:szCs w:val="24"/>
        </w:rPr>
        <w:t xml:space="preserve"> </w:t>
      </w:r>
      <w:r w:rsidRPr="005B75DE">
        <w:rPr>
          <w:rFonts w:ascii="Calibri" w:hAnsi="Calibri" w:cs="Calibri"/>
          <w:b/>
          <w:sz w:val="24"/>
          <w:szCs w:val="24"/>
        </w:rPr>
        <w:t>PARA</w:t>
      </w:r>
      <w:r w:rsidRPr="005B75DE">
        <w:rPr>
          <w:rFonts w:ascii="Calibri" w:hAnsi="Calibri" w:cs="Calibri"/>
          <w:b/>
          <w:spacing w:val="-14"/>
          <w:sz w:val="24"/>
          <w:szCs w:val="24"/>
        </w:rPr>
        <w:t xml:space="preserve"> </w:t>
      </w:r>
      <w:r w:rsidRPr="005B75DE">
        <w:rPr>
          <w:rFonts w:ascii="Calibri" w:hAnsi="Calibri" w:cs="Calibri"/>
          <w:b/>
          <w:sz w:val="24"/>
          <w:szCs w:val="24"/>
        </w:rPr>
        <w:t>SOLICITAÇÃO</w:t>
      </w:r>
      <w:r w:rsidRPr="005B75DE">
        <w:rPr>
          <w:rFonts w:ascii="Calibri" w:hAnsi="Calibri" w:cs="Calibri"/>
          <w:b/>
          <w:spacing w:val="-9"/>
          <w:sz w:val="24"/>
          <w:szCs w:val="24"/>
        </w:rPr>
        <w:t xml:space="preserve"> </w:t>
      </w:r>
      <w:r w:rsidRPr="005B75DE">
        <w:rPr>
          <w:rFonts w:ascii="Calibri" w:hAnsi="Calibri" w:cs="Calibri"/>
          <w:b/>
          <w:sz w:val="24"/>
          <w:szCs w:val="24"/>
        </w:rPr>
        <w:t>DE</w:t>
      </w:r>
      <w:r w:rsidRPr="005B75DE">
        <w:rPr>
          <w:rFonts w:ascii="Calibri" w:hAnsi="Calibri" w:cs="Calibri"/>
          <w:b/>
          <w:spacing w:val="-7"/>
          <w:sz w:val="24"/>
          <w:szCs w:val="24"/>
        </w:rPr>
        <w:t xml:space="preserve"> </w:t>
      </w:r>
      <w:r w:rsidRPr="005B75DE">
        <w:rPr>
          <w:rFonts w:ascii="Calibri" w:hAnsi="Calibri" w:cs="Calibri"/>
          <w:b/>
          <w:sz w:val="24"/>
          <w:szCs w:val="24"/>
        </w:rPr>
        <w:t xml:space="preserve">CREDENCIAMENTO </w:t>
      </w:r>
    </w:p>
    <w:p w14:paraId="3C3EABE3" w14:textId="77777777" w:rsidR="00745D89" w:rsidRPr="005B75DE" w:rsidRDefault="00745D89" w:rsidP="000819E3">
      <w:pPr>
        <w:pStyle w:val="Corpodetexto"/>
        <w:ind w:left="0"/>
        <w:rPr>
          <w:rFonts w:ascii="Calibri" w:hAnsi="Calibri" w:cs="Calibri"/>
          <w:b/>
          <w:sz w:val="24"/>
          <w:szCs w:val="24"/>
        </w:rPr>
      </w:pPr>
    </w:p>
    <w:p w14:paraId="4B550090" w14:textId="77777777" w:rsidR="00745D89" w:rsidRPr="005B75DE" w:rsidRDefault="00745D89" w:rsidP="000819E3">
      <w:pPr>
        <w:pStyle w:val="Corpodetexto"/>
        <w:spacing w:before="194"/>
        <w:ind w:left="0"/>
        <w:rPr>
          <w:rFonts w:ascii="Calibri" w:hAnsi="Calibri" w:cs="Calibri"/>
          <w:b/>
          <w:sz w:val="24"/>
          <w:szCs w:val="24"/>
        </w:rPr>
      </w:pPr>
    </w:p>
    <w:p w14:paraId="3E84AE28" w14:textId="77777777" w:rsidR="001E72AC" w:rsidRPr="005B75DE" w:rsidRDefault="001E72AC" w:rsidP="000819E3">
      <w:pPr>
        <w:spacing w:line="360" w:lineRule="auto"/>
        <w:ind w:left="285" w:firstLine="708"/>
        <w:jc w:val="both"/>
        <w:rPr>
          <w:rFonts w:ascii="Calibri" w:hAnsi="Calibri" w:cs="Calibri"/>
          <w:spacing w:val="-10"/>
          <w:sz w:val="24"/>
          <w:szCs w:val="24"/>
          <w:lang w:val="pt-BR"/>
        </w:rPr>
      </w:pPr>
      <w:r w:rsidRPr="005B75DE">
        <w:rPr>
          <w:rFonts w:ascii="Calibri" w:hAnsi="Calibri" w:cs="Calibri"/>
          <w:spacing w:val="-10"/>
          <w:sz w:val="24"/>
          <w:szCs w:val="24"/>
          <w:lang w:val="pt-BR"/>
        </w:rPr>
        <w:t xml:space="preserve">À </w:t>
      </w:r>
    </w:p>
    <w:p w14:paraId="031A047C" w14:textId="77777777" w:rsidR="001E72AC" w:rsidRPr="005B75DE" w:rsidRDefault="001E72AC" w:rsidP="000819E3">
      <w:pPr>
        <w:spacing w:line="360" w:lineRule="auto"/>
        <w:ind w:left="285" w:firstLine="708"/>
        <w:jc w:val="both"/>
        <w:rPr>
          <w:rFonts w:ascii="Calibri" w:hAnsi="Calibri" w:cs="Calibri"/>
          <w:spacing w:val="-10"/>
          <w:sz w:val="24"/>
          <w:szCs w:val="24"/>
          <w:lang w:val="pt-BR"/>
        </w:rPr>
      </w:pPr>
      <w:r w:rsidRPr="005B75DE">
        <w:rPr>
          <w:rFonts w:ascii="Calibri" w:hAnsi="Calibri" w:cs="Calibri"/>
          <w:spacing w:val="-10"/>
          <w:sz w:val="24"/>
          <w:szCs w:val="24"/>
          <w:lang w:val="pt-BR"/>
        </w:rPr>
        <w:lastRenderedPageBreak/>
        <w:t xml:space="preserve">Prefeitura Municipal de Dona </w:t>
      </w:r>
      <w:proofErr w:type="spellStart"/>
      <w:r w:rsidRPr="005B75DE">
        <w:rPr>
          <w:rFonts w:ascii="Calibri" w:hAnsi="Calibri" w:cs="Calibri"/>
          <w:spacing w:val="-10"/>
          <w:sz w:val="24"/>
          <w:szCs w:val="24"/>
          <w:lang w:val="pt-BR"/>
        </w:rPr>
        <w:t>Euzébia</w:t>
      </w:r>
      <w:proofErr w:type="spellEnd"/>
      <w:r w:rsidRPr="005B75DE">
        <w:rPr>
          <w:rFonts w:ascii="Calibri" w:hAnsi="Calibri" w:cs="Calibri"/>
          <w:spacing w:val="-10"/>
          <w:sz w:val="24"/>
          <w:szCs w:val="24"/>
          <w:lang w:val="pt-BR"/>
        </w:rPr>
        <w:t xml:space="preserve"> - MG </w:t>
      </w:r>
    </w:p>
    <w:p w14:paraId="182AB542" w14:textId="4DD1E551" w:rsidR="001E72AC" w:rsidRPr="005B75DE" w:rsidRDefault="001E72AC" w:rsidP="000819E3">
      <w:pPr>
        <w:spacing w:line="360" w:lineRule="auto"/>
        <w:ind w:left="285" w:firstLine="708"/>
        <w:jc w:val="both"/>
        <w:rPr>
          <w:rFonts w:ascii="Calibri" w:hAnsi="Calibri" w:cs="Calibri"/>
          <w:spacing w:val="-10"/>
          <w:sz w:val="24"/>
          <w:szCs w:val="24"/>
          <w:lang w:val="pt-BR"/>
        </w:rPr>
      </w:pPr>
      <w:r w:rsidRPr="005B75DE">
        <w:rPr>
          <w:rFonts w:ascii="Calibri" w:hAnsi="Calibri" w:cs="Calibri"/>
          <w:spacing w:val="-10"/>
          <w:sz w:val="24"/>
          <w:szCs w:val="24"/>
          <w:lang w:val="pt-BR"/>
        </w:rPr>
        <w:t xml:space="preserve">A empresa ____________________________, </w:t>
      </w:r>
      <w:proofErr w:type="gramStart"/>
      <w:r w:rsidRPr="005B75DE">
        <w:rPr>
          <w:rFonts w:ascii="Calibri" w:hAnsi="Calibri" w:cs="Calibri"/>
          <w:spacing w:val="-10"/>
          <w:sz w:val="24"/>
          <w:szCs w:val="24"/>
          <w:lang w:val="pt-BR"/>
        </w:rPr>
        <w:t>estabelecida(</w:t>
      </w:r>
      <w:proofErr w:type="gramEnd"/>
      <w:r w:rsidRPr="005B75DE">
        <w:rPr>
          <w:rFonts w:ascii="Calibri" w:hAnsi="Calibri" w:cs="Calibri"/>
          <w:spacing w:val="-10"/>
          <w:sz w:val="24"/>
          <w:szCs w:val="24"/>
          <w:lang w:val="pt-BR"/>
        </w:rPr>
        <w:t xml:space="preserve">o) à Rua/Av. ______________________, nº____, Bairro ____________, na Cidade de ______________, inscrita no CNPJ sob o nº _________________, vem requerer nos termos do </w:t>
      </w:r>
      <w:r w:rsidRPr="005B75DE">
        <w:rPr>
          <w:rFonts w:ascii="Calibri" w:hAnsi="Calibri" w:cs="Calibri"/>
          <w:b/>
          <w:bCs/>
          <w:spacing w:val="-10"/>
          <w:sz w:val="24"/>
          <w:szCs w:val="24"/>
          <w:lang w:val="pt-BR"/>
        </w:rPr>
        <w:t>EDITAL DE CREDENCIAMENTO Nº XXX/2026</w:t>
      </w:r>
      <w:r w:rsidRPr="005B75DE">
        <w:rPr>
          <w:rFonts w:ascii="Calibri" w:hAnsi="Calibri" w:cs="Calibri"/>
          <w:spacing w:val="-10"/>
          <w:sz w:val="24"/>
          <w:szCs w:val="24"/>
          <w:lang w:val="pt-BR"/>
        </w:rPr>
        <w:t xml:space="preserve">, para credenciamento de laboratórios de análises clínicas, junto à Prefeitura de Dona </w:t>
      </w:r>
      <w:proofErr w:type="spellStart"/>
      <w:r w:rsidRPr="005B75DE">
        <w:rPr>
          <w:rFonts w:ascii="Calibri" w:hAnsi="Calibri" w:cs="Calibri"/>
          <w:spacing w:val="-10"/>
          <w:sz w:val="24"/>
          <w:szCs w:val="24"/>
          <w:lang w:val="pt-BR"/>
        </w:rPr>
        <w:t>Euzébia</w:t>
      </w:r>
      <w:proofErr w:type="spellEnd"/>
      <w:r w:rsidRPr="005B75DE">
        <w:rPr>
          <w:rFonts w:ascii="Calibri" w:hAnsi="Calibri" w:cs="Calibri"/>
          <w:spacing w:val="-10"/>
          <w:sz w:val="24"/>
          <w:szCs w:val="24"/>
          <w:lang w:val="pt-BR"/>
        </w:rPr>
        <w:t xml:space="preserve"> - MG, para realização dos procedimentos </w:t>
      </w:r>
      <w:r w:rsidR="006B7CDC" w:rsidRPr="005B75DE">
        <w:rPr>
          <w:rFonts w:ascii="Calibri" w:hAnsi="Calibri" w:cs="Calibri"/>
          <w:spacing w:val="-10"/>
          <w:sz w:val="24"/>
          <w:szCs w:val="24"/>
          <w:lang w:val="pt-BR"/>
        </w:rPr>
        <w:t>conforme Tabela SMS (Anexo VI).</w:t>
      </w:r>
    </w:p>
    <w:p w14:paraId="1CB28B28" w14:textId="39785EE6" w:rsidR="00745D89" w:rsidRPr="005B75DE" w:rsidRDefault="001E72AC" w:rsidP="000819E3">
      <w:pPr>
        <w:spacing w:line="360" w:lineRule="auto"/>
        <w:ind w:left="285" w:firstLine="708"/>
        <w:jc w:val="both"/>
        <w:rPr>
          <w:rFonts w:ascii="Calibri" w:hAnsi="Calibri" w:cs="Calibri"/>
          <w:spacing w:val="-2"/>
          <w:sz w:val="24"/>
          <w:szCs w:val="24"/>
        </w:rPr>
      </w:pPr>
      <w:r w:rsidRPr="005B75DE">
        <w:rPr>
          <w:rFonts w:ascii="Calibri" w:hAnsi="Calibri" w:cs="Calibri"/>
          <w:spacing w:val="-10"/>
          <w:sz w:val="24"/>
          <w:szCs w:val="24"/>
          <w:lang w:val="pt-BR"/>
        </w:rPr>
        <w:t>Para tanto, manifesta a sua concordância com os termos do edital e da minuta do contrato-padrão adotado pela Prefeitura, do qual tem plena ciência, inclusive quanto aos preços oferecidos.</w:t>
      </w:r>
    </w:p>
    <w:p w14:paraId="08914025" w14:textId="77777777" w:rsidR="00745D89" w:rsidRPr="005B75DE" w:rsidRDefault="00745D89" w:rsidP="000819E3">
      <w:pPr>
        <w:spacing w:line="276" w:lineRule="auto"/>
        <w:ind w:left="285" w:firstLine="708"/>
        <w:jc w:val="both"/>
        <w:rPr>
          <w:rFonts w:ascii="Calibri" w:hAnsi="Calibri" w:cs="Calibri"/>
          <w:sz w:val="24"/>
          <w:szCs w:val="24"/>
        </w:rPr>
      </w:pPr>
    </w:p>
    <w:p w14:paraId="47569146" w14:textId="77777777" w:rsidR="00745D89" w:rsidRPr="005B75DE" w:rsidRDefault="00745D89" w:rsidP="000819E3">
      <w:pPr>
        <w:pStyle w:val="Corpodetexto"/>
        <w:ind w:left="0"/>
        <w:rPr>
          <w:rFonts w:ascii="Calibri" w:hAnsi="Calibri" w:cs="Calibri"/>
          <w:sz w:val="24"/>
          <w:szCs w:val="24"/>
        </w:rPr>
      </w:pPr>
    </w:p>
    <w:p w14:paraId="5F100F5B" w14:textId="77777777" w:rsidR="00745D89" w:rsidRPr="005B75DE" w:rsidRDefault="00745D89" w:rsidP="000819E3">
      <w:pPr>
        <w:tabs>
          <w:tab w:val="left" w:pos="2127"/>
          <w:tab w:val="left" w:pos="4284"/>
          <w:tab w:val="left" w:pos="6418"/>
        </w:tabs>
        <w:ind w:left="1953"/>
        <w:rPr>
          <w:rFonts w:ascii="Calibri" w:hAnsi="Calibri" w:cs="Calibri"/>
          <w:sz w:val="24"/>
          <w:szCs w:val="24"/>
        </w:rPr>
      </w:pPr>
      <w:r w:rsidRPr="005B75DE">
        <w:rPr>
          <w:rFonts w:ascii="Calibri" w:hAnsi="Calibri" w:cs="Calibri"/>
          <w:sz w:val="24"/>
          <w:szCs w:val="24"/>
        </w:rPr>
        <w:tab/>
        <w:t xml:space="preserve">Dona Euzébia, </w:t>
      </w:r>
      <w:r w:rsidRPr="005B75DE">
        <w:rPr>
          <w:rFonts w:ascii="Calibri" w:hAnsi="Calibri" w:cs="Calibri"/>
          <w:sz w:val="24"/>
          <w:szCs w:val="24"/>
          <w:u w:val="single"/>
        </w:rPr>
        <w:tab/>
      </w:r>
      <w:r w:rsidRPr="005B75DE">
        <w:rPr>
          <w:rFonts w:ascii="Calibri" w:hAnsi="Calibri" w:cs="Calibri"/>
          <w:sz w:val="24"/>
          <w:szCs w:val="24"/>
        </w:rPr>
        <w:t>de _____________</w:t>
      </w:r>
      <w:r w:rsidRPr="005B75DE">
        <w:rPr>
          <w:rFonts w:ascii="Calibri" w:hAnsi="Calibri" w:cs="Calibri"/>
          <w:sz w:val="24"/>
          <w:szCs w:val="24"/>
          <w:u w:val="single"/>
        </w:rPr>
        <w:tab/>
      </w:r>
      <w:r w:rsidRPr="005B75DE">
        <w:rPr>
          <w:rFonts w:ascii="Calibri" w:hAnsi="Calibri" w:cs="Calibri"/>
          <w:sz w:val="24"/>
          <w:szCs w:val="24"/>
        </w:rPr>
        <w:t>de</w:t>
      </w:r>
      <w:r w:rsidRPr="005B75DE">
        <w:rPr>
          <w:rFonts w:ascii="Calibri" w:hAnsi="Calibri" w:cs="Calibri"/>
          <w:spacing w:val="-3"/>
          <w:sz w:val="24"/>
          <w:szCs w:val="24"/>
        </w:rPr>
        <w:t xml:space="preserve"> </w:t>
      </w:r>
      <w:r w:rsidRPr="005B75DE">
        <w:rPr>
          <w:rFonts w:ascii="Calibri" w:hAnsi="Calibri" w:cs="Calibri"/>
          <w:spacing w:val="-2"/>
          <w:sz w:val="24"/>
          <w:szCs w:val="24"/>
        </w:rPr>
        <w:t>2026.</w:t>
      </w:r>
    </w:p>
    <w:p w14:paraId="062A099A" w14:textId="77777777" w:rsidR="00745D89" w:rsidRPr="005B75DE" w:rsidRDefault="00745D89" w:rsidP="000819E3">
      <w:pPr>
        <w:pStyle w:val="Corpodetexto"/>
        <w:ind w:left="0"/>
        <w:rPr>
          <w:rFonts w:ascii="Calibri" w:hAnsi="Calibri" w:cs="Calibri"/>
          <w:sz w:val="24"/>
          <w:szCs w:val="24"/>
        </w:rPr>
      </w:pPr>
    </w:p>
    <w:p w14:paraId="15BF0FDF" w14:textId="77777777" w:rsidR="00745D89" w:rsidRPr="005B75DE" w:rsidRDefault="00745D89" w:rsidP="000819E3">
      <w:pPr>
        <w:pStyle w:val="Corpodetexto"/>
        <w:ind w:left="0"/>
        <w:rPr>
          <w:rFonts w:ascii="Calibri" w:hAnsi="Calibri" w:cs="Calibri"/>
          <w:sz w:val="24"/>
          <w:szCs w:val="24"/>
        </w:rPr>
      </w:pPr>
    </w:p>
    <w:p w14:paraId="5DD096F5" w14:textId="77777777" w:rsidR="00745D89" w:rsidRPr="005B75DE" w:rsidRDefault="00745D89" w:rsidP="000819E3">
      <w:pPr>
        <w:pStyle w:val="Corpodetexto"/>
        <w:ind w:left="0"/>
        <w:rPr>
          <w:rFonts w:ascii="Calibri" w:hAnsi="Calibri" w:cs="Calibri"/>
          <w:sz w:val="24"/>
          <w:szCs w:val="24"/>
        </w:rPr>
      </w:pPr>
    </w:p>
    <w:p w14:paraId="263C10A5" w14:textId="77777777" w:rsidR="00745D89" w:rsidRPr="005B75DE" w:rsidRDefault="00745D89" w:rsidP="000819E3">
      <w:pPr>
        <w:pStyle w:val="Corpodetexto"/>
        <w:ind w:left="0"/>
        <w:rPr>
          <w:rFonts w:ascii="Calibri" w:hAnsi="Calibri" w:cs="Calibri"/>
          <w:sz w:val="24"/>
          <w:szCs w:val="24"/>
        </w:rPr>
      </w:pPr>
    </w:p>
    <w:p w14:paraId="69574309" w14:textId="77777777" w:rsidR="00745D89" w:rsidRPr="005B75DE" w:rsidRDefault="00745D89" w:rsidP="000819E3">
      <w:pPr>
        <w:pStyle w:val="Corpodetexto"/>
        <w:spacing w:before="199"/>
        <w:ind w:left="0"/>
        <w:rPr>
          <w:rFonts w:ascii="Calibri" w:hAnsi="Calibri" w:cs="Calibri"/>
          <w:sz w:val="24"/>
          <w:szCs w:val="24"/>
        </w:rPr>
      </w:pPr>
      <w:r w:rsidRPr="005B75DE">
        <w:rPr>
          <w:rFonts w:ascii="Calibri" w:hAnsi="Calibri" w:cs="Calibri"/>
          <w:noProof/>
          <w:sz w:val="24"/>
          <w:szCs w:val="24"/>
          <w:lang w:val="pt-BR" w:eastAsia="pt-BR"/>
        </w:rPr>
        <mc:AlternateContent>
          <mc:Choice Requires="wps">
            <w:drawing>
              <wp:anchor distT="0" distB="0" distL="0" distR="0" simplePos="0" relativeHeight="487170048" behindDoc="1" locked="0" layoutInCell="1" allowOverlap="1" wp14:anchorId="2BBBB75B" wp14:editId="5B75E83C">
                <wp:simplePos x="0" y="0"/>
                <wp:positionH relativeFrom="page">
                  <wp:posOffset>2127250</wp:posOffset>
                </wp:positionH>
                <wp:positionV relativeFrom="paragraph">
                  <wp:posOffset>288121</wp:posOffset>
                </wp:positionV>
                <wp:extent cx="330327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3270" cy="1270"/>
                        </a:xfrm>
                        <a:custGeom>
                          <a:avLst/>
                          <a:gdLst/>
                          <a:ahLst/>
                          <a:cxnLst/>
                          <a:rect l="l" t="t" r="r" b="b"/>
                          <a:pathLst>
                            <a:path w="3303270">
                              <a:moveTo>
                                <a:pt x="0" y="0"/>
                              </a:moveTo>
                              <a:lnTo>
                                <a:pt x="3302762" y="0"/>
                              </a:lnTo>
                            </a:path>
                          </a:pathLst>
                        </a:custGeom>
                        <a:ln w="9600">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4F80BD69" id="Graphic 5" o:spid="_x0000_s1026" style="position:absolute;margin-left:167.5pt;margin-top:22.7pt;width:260.1pt;height:.1pt;z-index:-16146432;visibility:visible;mso-wrap-style:square;mso-wrap-distance-left:0;mso-wrap-distance-top:0;mso-wrap-distance-right:0;mso-wrap-distance-bottom:0;mso-position-horizontal:absolute;mso-position-horizontal-relative:page;mso-position-vertical:absolute;mso-position-vertical-relative:text;v-text-anchor:top" coordsize="3303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" path="m,l3302762,e" filled="f" strokeweight=".26667mm">
                <v:path arrowok="t"/>
                <w10:wrap type="topAndBottom" anchorx="page"/>
              </v:shape>
            </w:pict>
          </mc:Fallback>
        </mc:AlternateContent>
      </w:r>
    </w:p>
    <w:p w14:paraId="53B399D8" w14:textId="77777777" w:rsidR="00745D89" w:rsidRPr="005B75DE" w:rsidRDefault="00745D89" w:rsidP="000819E3">
      <w:pPr>
        <w:spacing w:line="237" w:lineRule="auto"/>
        <w:ind w:left="4227" w:hanging="1544"/>
        <w:rPr>
          <w:rFonts w:ascii="Calibri" w:hAnsi="Calibri" w:cs="Calibri"/>
          <w:sz w:val="24"/>
          <w:szCs w:val="24"/>
        </w:rPr>
      </w:pPr>
      <w:r w:rsidRPr="005B75DE">
        <w:rPr>
          <w:rFonts w:ascii="Calibri" w:hAnsi="Calibri" w:cs="Calibri"/>
          <w:sz w:val="24"/>
          <w:szCs w:val="24"/>
        </w:rPr>
        <w:t>Assinatura</w:t>
      </w:r>
      <w:r w:rsidRPr="005B75DE">
        <w:rPr>
          <w:rFonts w:ascii="Calibri" w:hAnsi="Calibri" w:cs="Calibri"/>
          <w:spacing w:val="-12"/>
          <w:sz w:val="24"/>
          <w:szCs w:val="24"/>
        </w:rPr>
        <w:t xml:space="preserve"> </w:t>
      </w:r>
      <w:r w:rsidRPr="005B75DE">
        <w:rPr>
          <w:rFonts w:ascii="Calibri" w:hAnsi="Calibri" w:cs="Calibri"/>
          <w:sz w:val="24"/>
          <w:szCs w:val="24"/>
        </w:rPr>
        <w:t>do</w:t>
      </w:r>
      <w:r w:rsidRPr="005B75DE">
        <w:rPr>
          <w:rFonts w:ascii="Calibri" w:hAnsi="Calibri" w:cs="Calibri"/>
          <w:spacing w:val="-15"/>
          <w:sz w:val="24"/>
          <w:szCs w:val="24"/>
        </w:rPr>
        <w:t xml:space="preserve"> </w:t>
      </w:r>
      <w:r w:rsidRPr="005B75DE">
        <w:rPr>
          <w:rFonts w:ascii="Calibri" w:hAnsi="Calibri" w:cs="Calibri"/>
          <w:sz w:val="24"/>
          <w:szCs w:val="24"/>
        </w:rPr>
        <w:t>Representante</w:t>
      </w:r>
      <w:r w:rsidRPr="005B75DE">
        <w:rPr>
          <w:rFonts w:ascii="Calibri" w:hAnsi="Calibri" w:cs="Calibri"/>
          <w:spacing w:val="-13"/>
          <w:sz w:val="24"/>
          <w:szCs w:val="24"/>
        </w:rPr>
        <w:t xml:space="preserve"> </w:t>
      </w:r>
      <w:r w:rsidRPr="005B75DE">
        <w:rPr>
          <w:rFonts w:ascii="Calibri" w:hAnsi="Calibri" w:cs="Calibri"/>
          <w:sz w:val="24"/>
          <w:szCs w:val="24"/>
        </w:rPr>
        <w:t>Legal</w:t>
      </w:r>
      <w:r w:rsidRPr="005B75DE">
        <w:rPr>
          <w:rFonts w:ascii="Calibri" w:hAnsi="Calibri" w:cs="Calibri"/>
          <w:spacing w:val="-13"/>
          <w:sz w:val="24"/>
          <w:szCs w:val="24"/>
        </w:rPr>
        <w:t xml:space="preserve"> </w:t>
      </w:r>
      <w:r w:rsidRPr="005B75DE">
        <w:rPr>
          <w:rFonts w:ascii="Calibri" w:hAnsi="Calibri" w:cs="Calibri"/>
          <w:sz w:val="24"/>
          <w:szCs w:val="24"/>
        </w:rPr>
        <w:t>da</w:t>
      </w:r>
      <w:r w:rsidRPr="005B75DE">
        <w:rPr>
          <w:rFonts w:ascii="Calibri" w:hAnsi="Calibri" w:cs="Calibri"/>
          <w:spacing w:val="-15"/>
          <w:sz w:val="24"/>
          <w:szCs w:val="24"/>
        </w:rPr>
        <w:t xml:space="preserve"> </w:t>
      </w:r>
      <w:r w:rsidRPr="005B75DE">
        <w:rPr>
          <w:rFonts w:ascii="Calibri" w:hAnsi="Calibri" w:cs="Calibri"/>
          <w:sz w:val="24"/>
          <w:szCs w:val="24"/>
        </w:rPr>
        <w:t>Empresa (carimbo de CNPJ)</w:t>
      </w:r>
    </w:p>
    <w:p w14:paraId="2C21CAB0" w14:textId="77777777" w:rsidR="00745D89" w:rsidRPr="005B75DE" w:rsidRDefault="00745D89" w:rsidP="000819E3">
      <w:pPr>
        <w:spacing w:line="237" w:lineRule="auto"/>
        <w:rPr>
          <w:rFonts w:ascii="Calibri" w:hAnsi="Calibri" w:cs="Calibri"/>
          <w:sz w:val="24"/>
          <w:szCs w:val="24"/>
        </w:rPr>
        <w:sectPr w:rsidR="00745D89" w:rsidRPr="005B75DE" w:rsidSect="001850A0">
          <w:headerReference w:type="default" r:id="rId7"/>
          <w:pgSz w:w="11920" w:h="16850"/>
          <w:pgMar w:top="1702" w:right="1005" w:bottom="280" w:left="708" w:header="160" w:footer="0" w:gutter="0"/>
          <w:cols w:space="720"/>
        </w:sectPr>
      </w:pPr>
    </w:p>
    <w:p w14:paraId="2786518B" w14:textId="77777777" w:rsidR="001E72AC" w:rsidRPr="005B75DE" w:rsidRDefault="001E72AC" w:rsidP="000819E3">
      <w:pPr>
        <w:jc w:val="center"/>
        <w:rPr>
          <w:rFonts w:ascii="Calibri" w:hAnsi="Calibri" w:cs="Calibri"/>
          <w:sz w:val="24"/>
          <w:szCs w:val="24"/>
          <w:lang w:val="pt-BR"/>
        </w:rPr>
      </w:pPr>
      <w:r w:rsidRPr="005B75DE">
        <w:rPr>
          <w:rFonts w:ascii="Calibri" w:hAnsi="Calibri" w:cs="Calibri"/>
          <w:b/>
          <w:bCs/>
          <w:sz w:val="24"/>
          <w:szCs w:val="24"/>
          <w:lang w:val="pt-BR"/>
        </w:rPr>
        <w:lastRenderedPageBreak/>
        <w:t xml:space="preserve">ANEXO III </w:t>
      </w:r>
    </w:p>
    <w:p w14:paraId="07F3FB9C" w14:textId="77777777" w:rsidR="001E72AC" w:rsidRPr="005B75DE" w:rsidRDefault="001E72AC" w:rsidP="000819E3">
      <w:pPr>
        <w:jc w:val="center"/>
        <w:rPr>
          <w:rFonts w:ascii="Calibri" w:hAnsi="Calibri" w:cs="Calibri"/>
          <w:b/>
          <w:bCs/>
          <w:sz w:val="24"/>
          <w:szCs w:val="24"/>
          <w:lang w:val="pt-BR"/>
        </w:rPr>
      </w:pPr>
    </w:p>
    <w:p w14:paraId="770D4E93" w14:textId="77777777" w:rsidR="001E72AC" w:rsidRPr="005B75DE" w:rsidRDefault="001E72AC" w:rsidP="000819E3">
      <w:pPr>
        <w:jc w:val="center"/>
        <w:rPr>
          <w:rFonts w:ascii="Calibri" w:hAnsi="Calibri" w:cs="Calibri"/>
          <w:b/>
          <w:bCs/>
          <w:sz w:val="24"/>
          <w:szCs w:val="24"/>
          <w:lang w:val="pt-BR"/>
        </w:rPr>
      </w:pPr>
    </w:p>
    <w:p w14:paraId="66F2FE30" w14:textId="36084A0B" w:rsidR="001E72AC" w:rsidRPr="005B75DE" w:rsidRDefault="001E72AC" w:rsidP="000819E3">
      <w:pPr>
        <w:jc w:val="center"/>
        <w:rPr>
          <w:rFonts w:ascii="Calibri" w:hAnsi="Calibri" w:cs="Calibri"/>
          <w:b/>
          <w:bCs/>
          <w:sz w:val="24"/>
          <w:szCs w:val="24"/>
          <w:lang w:val="pt-BR"/>
        </w:rPr>
      </w:pPr>
      <w:r w:rsidRPr="005B75DE">
        <w:rPr>
          <w:rFonts w:ascii="Calibri" w:hAnsi="Calibri" w:cs="Calibri"/>
          <w:b/>
          <w:bCs/>
          <w:sz w:val="24"/>
          <w:szCs w:val="24"/>
          <w:lang w:val="pt-BR"/>
        </w:rPr>
        <w:t xml:space="preserve">MODELO DE DECLARAÇÃO DE IDONEIDADE </w:t>
      </w:r>
    </w:p>
    <w:p w14:paraId="48AD0867" w14:textId="77777777" w:rsidR="001E72AC" w:rsidRPr="005B75DE" w:rsidRDefault="001E72AC" w:rsidP="000819E3">
      <w:pPr>
        <w:jc w:val="center"/>
        <w:rPr>
          <w:rFonts w:ascii="Calibri" w:hAnsi="Calibri" w:cs="Calibri"/>
          <w:b/>
          <w:bCs/>
          <w:sz w:val="24"/>
          <w:szCs w:val="24"/>
          <w:lang w:val="pt-BR"/>
        </w:rPr>
      </w:pPr>
    </w:p>
    <w:p w14:paraId="7043C822" w14:textId="77777777" w:rsidR="001E72AC" w:rsidRPr="005B75DE" w:rsidRDefault="001E72AC" w:rsidP="000819E3">
      <w:pPr>
        <w:jc w:val="center"/>
        <w:rPr>
          <w:rFonts w:ascii="Calibri" w:hAnsi="Calibri" w:cs="Calibri"/>
          <w:sz w:val="24"/>
          <w:szCs w:val="24"/>
          <w:lang w:val="pt-BR"/>
        </w:rPr>
      </w:pPr>
    </w:p>
    <w:p w14:paraId="60DB820F" w14:textId="0CFF8164" w:rsidR="00745D89" w:rsidRPr="005B75DE" w:rsidRDefault="001E72AC" w:rsidP="000819E3">
      <w:pPr>
        <w:spacing w:line="360" w:lineRule="auto"/>
        <w:ind w:firstLine="851"/>
        <w:jc w:val="both"/>
        <w:rPr>
          <w:rFonts w:ascii="Calibri" w:hAnsi="Calibri" w:cs="Calibri"/>
          <w:sz w:val="24"/>
          <w:szCs w:val="24"/>
          <w:lang w:val="pt-BR"/>
        </w:rPr>
      </w:pPr>
      <w:r w:rsidRPr="005B75DE">
        <w:rPr>
          <w:rFonts w:ascii="Calibri" w:hAnsi="Calibri" w:cs="Calibri"/>
          <w:sz w:val="24"/>
          <w:szCs w:val="24"/>
          <w:lang w:val="pt-BR"/>
        </w:rPr>
        <w:t xml:space="preserve">Declaro, sob as penas da Lei, para fins do </w:t>
      </w:r>
      <w:r w:rsidRPr="005B75DE">
        <w:rPr>
          <w:rFonts w:ascii="Calibri" w:hAnsi="Calibri" w:cs="Calibri"/>
          <w:b/>
          <w:bCs/>
          <w:sz w:val="24"/>
          <w:szCs w:val="24"/>
          <w:lang w:val="pt-BR"/>
        </w:rPr>
        <w:t xml:space="preserve">CREDENCIAMENTO Nº </w:t>
      </w:r>
      <w:r w:rsidR="00AE0521" w:rsidRPr="005B75DE">
        <w:rPr>
          <w:rFonts w:ascii="Calibri" w:hAnsi="Calibri" w:cs="Calibri"/>
          <w:b/>
          <w:bCs/>
          <w:sz w:val="24"/>
          <w:szCs w:val="24"/>
          <w:lang w:val="pt-BR"/>
        </w:rPr>
        <w:t>006</w:t>
      </w:r>
      <w:r w:rsidRPr="005B75DE">
        <w:rPr>
          <w:rFonts w:ascii="Calibri" w:hAnsi="Calibri" w:cs="Calibri"/>
          <w:b/>
          <w:bCs/>
          <w:sz w:val="24"/>
          <w:szCs w:val="24"/>
          <w:lang w:val="pt-BR"/>
        </w:rPr>
        <w:t xml:space="preserve">/2026 </w:t>
      </w:r>
      <w:r w:rsidRPr="005B75DE">
        <w:rPr>
          <w:rFonts w:ascii="Calibri" w:hAnsi="Calibri" w:cs="Calibri"/>
          <w:sz w:val="24"/>
          <w:szCs w:val="24"/>
          <w:lang w:val="pt-BR"/>
        </w:rPr>
        <w:t>- que a empresa ___________________________, inscrita no CNPJ/MF sob o nº __________________, com endereço à ___________________________________________, na cidade de ___________________, Estado de __________, não foi declarada INIDÔNEA para licitar ou contratar com a Administração Pública, bem como que comunicarei qualquer fato ou evento superveniente à entrega dos documentos de habilitação, que venha alterar a atual situação quanto à capacidade jurídica, técnica, regularidade fiscal e idoneidade econômico-financeira.</w:t>
      </w:r>
    </w:p>
    <w:p w14:paraId="24B5D860" w14:textId="77777777" w:rsidR="001E72AC" w:rsidRPr="005B75DE" w:rsidRDefault="001E72AC" w:rsidP="000819E3">
      <w:pPr>
        <w:spacing w:line="360" w:lineRule="auto"/>
        <w:ind w:firstLine="851"/>
        <w:jc w:val="both"/>
        <w:rPr>
          <w:rFonts w:ascii="Calibri" w:hAnsi="Calibri" w:cs="Calibri"/>
          <w:sz w:val="24"/>
          <w:szCs w:val="24"/>
          <w:lang w:val="pt-BR"/>
        </w:rPr>
      </w:pPr>
    </w:p>
    <w:p w14:paraId="37A15FC5" w14:textId="77777777" w:rsidR="001E72AC" w:rsidRPr="005B75DE" w:rsidRDefault="001E72AC" w:rsidP="000819E3">
      <w:pPr>
        <w:spacing w:line="360" w:lineRule="auto"/>
        <w:ind w:firstLine="851"/>
        <w:jc w:val="both"/>
        <w:rPr>
          <w:rFonts w:ascii="Calibri" w:hAnsi="Calibri" w:cs="Calibri"/>
          <w:sz w:val="24"/>
          <w:szCs w:val="24"/>
          <w:lang w:val="pt-BR"/>
        </w:rPr>
      </w:pPr>
    </w:p>
    <w:p w14:paraId="4A7D388F" w14:textId="148A61C1" w:rsidR="001E72AC" w:rsidRPr="005B75DE" w:rsidRDefault="001E72AC" w:rsidP="000819E3">
      <w:pPr>
        <w:spacing w:line="360" w:lineRule="auto"/>
        <w:ind w:firstLine="851"/>
        <w:jc w:val="center"/>
        <w:rPr>
          <w:rFonts w:ascii="Calibri" w:hAnsi="Calibri" w:cs="Calibri"/>
          <w:sz w:val="24"/>
          <w:szCs w:val="24"/>
          <w:lang w:val="pt-BR"/>
        </w:rPr>
      </w:pPr>
      <w:r w:rsidRPr="005B75DE">
        <w:rPr>
          <w:rFonts w:ascii="Calibri" w:hAnsi="Calibri" w:cs="Calibri"/>
          <w:sz w:val="24"/>
          <w:szCs w:val="24"/>
          <w:lang w:val="pt-BR"/>
        </w:rPr>
        <w:t xml:space="preserve">____________, ____ de _____________ </w:t>
      </w:r>
      <w:proofErr w:type="spellStart"/>
      <w:r w:rsidRPr="005B75DE">
        <w:rPr>
          <w:rFonts w:ascii="Calibri" w:hAnsi="Calibri" w:cs="Calibri"/>
          <w:sz w:val="24"/>
          <w:szCs w:val="24"/>
          <w:lang w:val="pt-BR"/>
        </w:rPr>
        <w:t>de</w:t>
      </w:r>
      <w:proofErr w:type="spellEnd"/>
      <w:r w:rsidRPr="005B75DE">
        <w:rPr>
          <w:rFonts w:ascii="Calibri" w:hAnsi="Calibri" w:cs="Calibri"/>
          <w:sz w:val="24"/>
          <w:szCs w:val="24"/>
          <w:lang w:val="pt-BR"/>
        </w:rPr>
        <w:t xml:space="preserve"> 2026.</w:t>
      </w:r>
    </w:p>
    <w:p w14:paraId="40EF95D3" w14:textId="549EEA05" w:rsidR="001E72AC" w:rsidRPr="005B75DE" w:rsidRDefault="001E72AC" w:rsidP="000819E3">
      <w:pPr>
        <w:spacing w:line="360" w:lineRule="auto"/>
        <w:ind w:firstLine="851"/>
        <w:jc w:val="center"/>
        <w:rPr>
          <w:rFonts w:ascii="Calibri" w:hAnsi="Calibri" w:cs="Calibri"/>
          <w:sz w:val="24"/>
          <w:szCs w:val="24"/>
          <w:lang w:val="pt-BR"/>
        </w:rPr>
      </w:pPr>
      <w:r w:rsidRPr="005B75DE">
        <w:rPr>
          <w:rFonts w:ascii="Calibri" w:hAnsi="Calibri" w:cs="Calibri"/>
          <w:sz w:val="24"/>
          <w:szCs w:val="24"/>
          <w:lang w:val="pt-BR"/>
        </w:rPr>
        <w:t>_______________________________________</w:t>
      </w:r>
    </w:p>
    <w:p w14:paraId="42538B41" w14:textId="6F84ABEA" w:rsidR="001E72AC" w:rsidRPr="005B75DE" w:rsidRDefault="001E72AC" w:rsidP="000819E3">
      <w:pPr>
        <w:spacing w:line="360" w:lineRule="auto"/>
        <w:ind w:firstLine="851"/>
        <w:jc w:val="center"/>
        <w:rPr>
          <w:rFonts w:ascii="Calibri" w:hAnsi="Calibri" w:cs="Calibri"/>
          <w:sz w:val="24"/>
          <w:szCs w:val="24"/>
          <w:lang w:val="pt-BR"/>
        </w:rPr>
      </w:pPr>
      <w:r w:rsidRPr="005B75DE">
        <w:rPr>
          <w:rFonts w:ascii="Calibri" w:hAnsi="Calibri" w:cs="Calibri"/>
          <w:sz w:val="24"/>
          <w:szCs w:val="24"/>
          <w:lang w:val="pt-BR"/>
        </w:rPr>
        <w:t>Assinatura do Representante Legal da Empresa</w:t>
      </w:r>
    </w:p>
    <w:p w14:paraId="015806C0" w14:textId="1A122105" w:rsidR="001E72AC" w:rsidRPr="005B75DE" w:rsidRDefault="001E72AC" w:rsidP="000819E3">
      <w:pPr>
        <w:spacing w:line="360" w:lineRule="auto"/>
        <w:ind w:firstLine="851"/>
        <w:jc w:val="center"/>
        <w:rPr>
          <w:rFonts w:ascii="Calibri" w:hAnsi="Calibri" w:cs="Calibri"/>
          <w:sz w:val="24"/>
          <w:szCs w:val="24"/>
          <w:lang w:val="pt-BR"/>
        </w:rPr>
        <w:sectPr w:rsidR="001E72AC" w:rsidRPr="005B75DE" w:rsidSect="001850A0">
          <w:pgSz w:w="11920" w:h="16850"/>
          <w:pgMar w:top="1900" w:right="1005" w:bottom="280" w:left="708" w:header="160" w:footer="0" w:gutter="0"/>
          <w:cols w:space="720"/>
        </w:sectPr>
      </w:pPr>
      <w:r w:rsidRPr="005B75DE">
        <w:rPr>
          <w:rFonts w:ascii="Calibri" w:hAnsi="Calibri" w:cs="Calibri"/>
          <w:sz w:val="24"/>
          <w:szCs w:val="24"/>
          <w:lang w:val="pt-BR"/>
        </w:rPr>
        <w:t>(</w:t>
      </w:r>
      <w:proofErr w:type="gramStart"/>
      <w:r w:rsidRPr="005B75DE">
        <w:rPr>
          <w:rFonts w:ascii="Calibri" w:hAnsi="Calibri" w:cs="Calibri"/>
          <w:sz w:val="24"/>
          <w:szCs w:val="24"/>
          <w:lang w:val="pt-BR"/>
        </w:rPr>
        <w:t>carimbo</w:t>
      </w:r>
      <w:proofErr w:type="gramEnd"/>
      <w:r w:rsidRPr="005B75DE">
        <w:rPr>
          <w:rFonts w:ascii="Calibri" w:hAnsi="Calibri" w:cs="Calibri"/>
          <w:sz w:val="24"/>
          <w:szCs w:val="24"/>
          <w:lang w:val="pt-BR"/>
        </w:rPr>
        <w:t xml:space="preserve"> de CNPJ)</w:t>
      </w:r>
    </w:p>
    <w:p w14:paraId="506AF2DF" w14:textId="372AE1AD" w:rsidR="001E72AC" w:rsidRPr="005B75DE" w:rsidRDefault="001E72AC" w:rsidP="000819E3">
      <w:pPr>
        <w:jc w:val="center"/>
        <w:rPr>
          <w:rFonts w:ascii="Calibri" w:hAnsi="Calibri" w:cs="Calibri"/>
          <w:sz w:val="24"/>
          <w:szCs w:val="24"/>
          <w:lang w:val="pt-BR"/>
        </w:rPr>
      </w:pPr>
      <w:r w:rsidRPr="005B75DE">
        <w:rPr>
          <w:rFonts w:ascii="Calibri" w:hAnsi="Calibri" w:cs="Calibri"/>
          <w:b/>
          <w:bCs/>
          <w:sz w:val="24"/>
          <w:szCs w:val="24"/>
          <w:lang w:val="pt-BR"/>
        </w:rPr>
        <w:lastRenderedPageBreak/>
        <w:t>ANEXO IV</w:t>
      </w:r>
    </w:p>
    <w:p w14:paraId="29079266" w14:textId="77777777" w:rsidR="00745D89" w:rsidRPr="005B75DE" w:rsidRDefault="00745D89" w:rsidP="000819E3">
      <w:pPr>
        <w:jc w:val="center"/>
        <w:rPr>
          <w:rFonts w:ascii="Calibri" w:hAnsi="Calibri" w:cs="Calibri"/>
          <w:b/>
          <w:sz w:val="24"/>
          <w:szCs w:val="24"/>
        </w:rPr>
      </w:pPr>
    </w:p>
    <w:p w14:paraId="1089A169" w14:textId="77777777" w:rsidR="001E72AC" w:rsidRPr="005B75DE" w:rsidRDefault="001E72AC" w:rsidP="000819E3">
      <w:pPr>
        <w:jc w:val="center"/>
        <w:rPr>
          <w:rFonts w:ascii="Calibri" w:hAnsi="Calibri" w:cs="Calibri"/>
          <w:b/>
          <w:sz w:val="24"/>
          <w:szCs w:val="24"/>
        </w:rPr>
      </w:pPr>
    </w:p>
    <w:p w14:paraId="1C124ECA" w14:textId="6F0FBA45" w:rsidR="001E72AC" w:rsidRPr="005B75DE" w:rsidRDefault="003E0324" w:rsidP="000819E3">
      <w:pPr>
        <w:jc w:val="center"/>
        <w:rPr>
          <w:rFonts w:ascii="Calibri" w:hAnsi="Calibri" w:cs="Calibri"/>
          <w:b/>
          <w:bCs/>
          <w:sz w:val="24"/>
          <w:szCs w:val="24"/>
          <w:lang w:val="pt-BR"/>
        </w:rPr>
      </w:pPr>
      <w:r w:rsidRPr="005B75DE">
        <w:rPr>
          <w:rFonts w:ascii="Calibri" w:hAnsi="Calibri" w:cs="Calibri"/>
          <w:b/>
          <w:bCs/>
          <w:sz w:val="24"/>
          <w:szCs w:val="24"/>
          <w:lang w:val="pt-BR"/>
        </w:rPr>
        <w:t>DECLARAÇÃO DE CUMPRIMENTO DO ART. 68, INCISO VI, DA LEI Nº 14.133/2021</w:t>
      </w:r>
    </w:p>
    <w:p w14:paraId="4969D8EF" w14:textId="77777777" w:rsidR="003E0324" w:rsidRPr="005B75DE" w:rsidRDefault="003E0324" w:rsidP="000819E3">
      <w:pPr>
        <w:jc w:val="center"/>
        <w:rPr>
          <w:rFonts w:ascii="Calibri" w:hAnsi="Calibri" w:cs="Calibri"/>
          <w:b/>
          <w:bCs/>
          <w:sz w:val="24"/>
          <w:szCs w:val="24"/>
          <w:lang w:val="pt-BR"/>
        </w:rPr>
      </w:pPr>
    </w:p>
    <w:p w14:paraId="1CD0E59A" w14:textId="77777777" w:rsidR="001E72AC" w:rsidRPr="005B75DE" w:rsidRDefault="001E72AC" w:rsidP="000819E3">
      <w:pPr>
        <w:jc w:val="center"/>
        <w:rPr>
          <w:rFonts w:ascii="Calibri" w:hAnsi="Calibri" w:cs="Calibri"/>
          <w:b/>
          <w:sz w:val="24"/>
          <w:szCs w:val="24"/>
          <w:lang w:val="pt-BR"/>
        </w:rPr>
      </w:pPr>
    </w:p>
    <w:p w14:paraId="49A1E19E" w14:textId="78F29454" w:rsidR="001E72AC" w:rsidRPr="005B75DE" w:rsidRDefault="001E72AC" w:rsidP="000819E3">
      <w:pPr>
        <w:spacing w:line="360" w:lineRule="auto"/>
        <w:jc w:val="both"/>
        <w:rPr>
          <w:rFonts w:ascii="Calibri" w:hAnsi="Calibri" w:cs="Calibri"/>
          <w:bCs/>
          <w:sz w:val="24"/>
          <w:szCs w:val="24"/>
          <w:lang w:val="pt-BR"/>
        </w:rPr>
      </w:pPr>
      <w:r w:rsidRPr="005B75DE">
        <w:rPr>
          <w:rFonts w:ascii="Calibri" w:hAnsi="Calibri" w:cs="Calibri"/>
          <w:bCs/>
          <w:sz w:val="24"/>
          <w:szCs w:val="24"/>
          <w:lang w:val="pt-BR"/>
        </w:rPr>
        <w:t xml:space="preserve">______________________, inscrito no CNPJ nº ____________, por intermédio de seu representante legal </w:t>
      </w:r>
      <w:proofErr w:type="gramStart"/>
      <w:r w:rsidRPr="005B75DE">
        <w:rPr>
          <w:rFonts w:ascii="Calibri" w:hAnsi="Calibri" w:cs="Calibri"/>
          <w:bCs/>
          <w:sz w:val="24"/>
          <w:szCs w:val="24"/>
          <w:lang w:val="pt-BR"/>
        </w:rPr>
        <w:t>o(</w:t>
      </w:r>
      <w:proofErr w:type="gramEnd"/>
      <w:r w:rsidRPr="005B75DE">
        <w:rPr>
          <w:rFonts w:ascii="Calibri" w:hAnsi="Calibri" w:cs="Calibri"/>
          <w:bCs/>
          <w:sz w:val="24"/>
          <w:szCs w:val="24"/>
          <w:lang w:val="pt-BR"/>
        </w:rPr>
        <w:t xml:space="preserve">a) </w:t>
      </w:r>
      <w:proofErr w:type="spellStart"/>
      <w:r w:rsidRPr="005B75DE">
        <w:rPr>
          <w:rFonts w:ascii="Calibri" w:hAnsi="Calibri" w:cs="Calibri"/>
          <w:bCs/>
          <w:sz w:val="24"/>
          <w:szCs w:val="24"/>
          <w:lang w:val="pt-BR"/>
        </w:rPr>
        <w:t>Sr</w:t>
      </w:r>
      <w:proofErr w:type="spellEnd"/>
      <w:r w:rsidRPr="005B75DE">
        <w:rPr>
          <w:rFonts w:ascii="Calibri" w:hAnsi="Calibri" w:cs="Calibri"/>
          <w:bCs/>
          <w:sz w:val="24"/>
          <w:szCs w:val="24"/>
          <w:lang w:val="pt-BR"/>
        </w:rPr>
        <w:t xml:space="preserve">(a) ________________________, portador(a) do RG nº ______________ e do CPF nº _________________, DECLARA, para fins do disposto no </w:t>
      </w:r>
      <w:r w:rsidR="00AE0521" w:rsidRPr="005B75DE">
        <w:rPr>
          <w:rFonts w:ascii="Calibri" w:hAnsi="Calibri" w:cs="Calibri"/>
          <w:bCs/>
          <w:sz w:val="24"/>
          <w:szCs w:val="24"/>
          <w:lang w:val="pt-BR"/>
        </w:rPr>
        <w:t>art. 68, inciso VI, da Lei nº 14.133/2021</w:t>
      </w:r>
      <w:r w:rsidRPr="005B75DE">
        <w:rPr>
          <w:rFonts w:ascii="Calibri" w:hAnsi="Calibri" w:cs="Calibri"/>
          <w:bCs/>
          <w:sz w:val="24"/>
          <w:szCs w:val="24"/>
          <w:lang w:val="pt-BR"/>
        </w:rPr>
        <w:t xml:space="preserve">, que não emprega menor de dezoito anos em trabalho noturno, perigoso ou insalubre e não emprega menor de dezesseis anos. </w:t>
      </w:r>
    </w:p>
    <w:p w14:paraId="1858C02B" w14:textId="62594D87" w:rsidR="00745D89" w:rsidRPr="005B75DE" w:rsidRDefault="001E72AC" w:rsidP="000819E3">
      <w:pPr>
        <w:spacing w:line="360" w:lineRule="auto"/>
        <w:jc w:val="both"/>
        <w:rPr>
          <w:rFonts w:ascii="Calibri" w:hAnsi="Calibri" w:cs="Calibri"/>
          <w:bCs/>
          <w:sz w:val="24"/>
          <w:szCs w:val="24"/>
        </w:rPr>
      </w:pPr>
      <w:r w:rsidRPr="005B75DE">
        <w:rPr>
          <w:rFonts w:ascii="Calibri" w:hAnsi="Calibri" w:cs="Calibri"/>
          <w:bCs/>
          <w:sz w:val="24"/>
          <w:szCs w:val="24"/>
          <w:lang w:val="pt-BR"/>
        </w:rPr>
        <w:t xml:space="preserve">Ressalva: emprega menor, a partir de quatorze anos, na condição de aprendiz </w:t>
      </w:r>
      <w:proofErr w:type="gramStart"/>
      <w:r w:rsidRPr="005B75DE">
        <w:rPr>
          <w:rFonts w:ascii="Calibri" w:hAnsi="Calibri" w:cs="Calibri"/>
          <w:bCs/>
          <w:sz w:val="24"/>
          <w:szCs w:val="24"/>
          <w:lang w:val="pt-BR"/>
        </w:rPr>
        <w:t>( )</w:t>
      </w:r>
      <w:proofErr w:type="gramEnd"/>
      <w:r w:rsidRPr="005B75DE">
        <w:rPr>
          <w:rFonts w:ascii="Calibri" w:hAnsi="Calibri" w:cs="Calibri"/>
          <w:bCs/>
          <w:sz w:val="24"/>
          <w:szCs w:val="24"/>
          <w:lang w:val="pt-BR"/>
        </w:rPr>
        <w:t>.</w:t>
      </w:r>
    </w:p>
    <w:p w14:paraId="1FD0F895" w14:textId="77777777" w:rsidR="00745D89" w:rsidRPr="005B75DE" w:rsidRDefault="00745D89" w:rsidP="000819E3">
      <w:pPr>
        <w:spacing w:line="360" w:lineRule="auto"/>
        <w:jc w:val="both"/>
        <w:rPr>
          <w:rFonts w:ascii="Calibri" w:hAnsi="Calibri" w:cs="Calibri"/>
          <w:sz w:val="24"/>
          <w:szCs w:val="24"/>
        </w:rPr>
      </w:pPr>
    </w:p>
    <w:p w14:paraId="2EDD2021" w14:textId="77777777" w:rsidR="00745D89" w:rsidRPr="005B75DE" w:rsidRDefault="00745D89" w:rsidP="000819E3">
      <w:pPr>
        <w:rPr>
          <w:rFonts w:ascii="Calibri" w:hAnsi="Calibri" w:cs="Calibri"/>
          <w:sz w:val="24"/>
          <w:szCs w:val="24"/>
        </w:rPr>
      </w:pPr>
      <w:r w:rsidRPr="005B75DE">
        <w:rPr>
          <w:rFonts w:ascii="Calibri" w:hAnsi="Calibri" w:cs="Calibri"/>
          <w:sz w:val="24"/>
          <w:szCs w:val="24"/>
        </w:rPr>
        <w:t>____________, ____ de _____________ de 2026</w:t>
      </w:r>
    </w:p>
    <w:p w14:paraId="74266E13" w14:textId="77777777" w:rsidR="00745D89" w:rsidRPr="005B75DE" w:rsidRDefault="00745D89" w:rsidP="000819E3">
      <w:pPr>
        <w:jc w:val="both"/>
        <w:rPr>
          <w:rFonts w:ascii="Calibri" w:hAnsi="Calibri" w:cs="Calibri"/>
          <w:sz w:val="24"/>
          <w:szCs w:val="24"/>
        </w:rPr>
      </w:pPr>
    </w:p>
    <w:p w14:paraId="0159B1D0" w14:textId="77777777" w:rsidR="00745D89" w:rsidRPr="005B75DE" w:rsidRDefault="00745D89" w:rsidP="000819E3">
      <w:pPr>
        <w:jc w:val="center"/>
        <w:rPr>
          <w:rFonts w:ascii="Calibri" w:hAnsi="Calibri" w:cs="Calibri"/>
          <w:sz w:val="24"/>
          <w:szCs w:val="24"/>
        </w:rPr>
      </w:pPr>
    </w:p>
    <w:p w14:paraId="6907230B" w14:textId="77777777" w:rsidR="00745D89" w:rsidRPr="005B75DE" w:rsidRDefault="00745D89" w:rsidP="000819E3">
      <w:pPr>
        <w:jc w:val="center"/>
        <w:rPr>
          <w:rFonts w:ascii="Calibri" w:hAnsi="Calibri" w:cs="Calibri"/>
          <w:sz w:val="24"/>
          <w:szCs w:val="24"/>
        </w:rPr>
      </w:pPr>
    </w:p>
    <w:p w14:paraId="51D85CD3" w14:textId="77777777" w:rsidR="00745D89" w:rsidRPr="005B75DE" w:rsidRDefault="00745D89" w:rsidP="000819E3">
      <w:pPr>
        <w:jc w:val="center"/>
        <w:rPr>
          <w:rFonts w:ascii="Calibri" w:hAnsi="Calibri" w:cs="Calibri"/>
          <w:sz w:val="24"/>
          <w:szCs w:val="24"/>
        </w:rPr>
      </w:pPr>
    </w:p>
    <w:p w14:paraId="746DEB4F" w14:textId="77777777" w:rsidR="00745D89" w:rsidRPr="005B75DE" w:rsidRDefault="00745D89" w:rsidP="000819E3">
      <w:pPr>
        <w:jc w:val="center"/>
        <w:rPr>
          <w:rFonts w:ascii="Calibri" w:hAnsi="Calibri" w:cs="Calibri"/>
          <w:sz w:val="24"/>
          <w:szCs w:val="24"/>
        </w:rPr>
      </w:pPr>
      <w:r w:rsidRPr="005B75DE">
        <w:rPr>
          <w:rFonts w:ascii="Calibri" w:hAnsi="Calibri" w:cs="Calibri"/>
          <w:sz w:val="24"/>
          <w:szCs w:val="24"/>
        </w:rPr>
        <w:t>_______________________________________</w:t>
      </w:r>
    </w:p>
    <w:p w14:paraId="37E91BAD" w14:textId="77777777" w:rsidR="00745D89" w:rsidRPr="005B75DE" w:rsidRDefault="00745D89" w:rsidP="000819E3">
      <w:pPr>
        <w:jc w:val="center"/>
        <w:rPr>
          <w:rFonts w:ascii="Calibri" w:hAnsi="Calibri" w:cs="Calibri"/>
          <w:sz w:val="24"/>
          <w:szCs w:val="24"/>
        </w:rPr>
      </w:pPr>
      <w:r w:rsidRPr="005B75DE">
        <w:rPr>
          <w:rFonts w:ascii="Calibri" w:hAnsi="Calibri" w:cs="Calibri"/>
          <w:sz w:val="24"/>
          <w:szCs w:val="24"/>
        </w:rPr>
        <w:t xml:space="preserve">Assinatura do Representante Legal da Empresa </w:t>
      </w:r>
    </w:p>
    <w:p w14:paraId="04D79DEF" w14:textId="77777777" w:rsidR="00745D89" w:rsidRPr="005B75DE" w:rsidRDefault="00745D89" w:rsidP="000819E3">
      <w:pPr>
        <w:jc w:val="center"/>
        <w:rPr>
          <w:rFonts w:ascii="Calibri" w:hAnsi="Calibri" w:cs="Calibri"/>
          <w:sz w:val="24"/>
          <w:szCs w:val="24"/>
        </w:rPr>
      </w:pPr>
      <w:r w:rsidRPr="005B75DE">
        <w:rPr>
          <w:rFonts w:ascii="Calibri" w:hAnsi="Calibri" w:cs="Calibri"/>
          <w:sz w:val="24"/>
          <w:szCs w:val="24"/>
        </w:rPr>
        <w:t>(carimbo de CNPJ)</w:t>
      </w:r>
    </w:p>
    <w:p w14:paraId="5ED28462" w14:textId="77777777" w:rsidR="00745D89" w:rsidRPr="005B75DE" w:rsidRDefault="00745D89" w:rsidP="000819E3">
      <w:pPr>
        <w:rPr>
          <w:rFonts w:ascii="Calibri" w:hAnsi="Calibri" w:cs="Calibri"/>
          <w:sz w:val="24"/>
          <w:szCs w:val="24"/>
        </w:rPr>
      </w:pPr>
      <w:r w:rsidRPr="005B75DE">
        <w:rPr>
          <w:rFonts w:ascii="Calibri" w:hAnsi="Calibri" w:cs="Calibri"/>
          <w:sz w:val="24"/>
          <w:szCs w:val="24"/>
        </w:rPr>
        <w:br w:type="page"/>
      </w:r>
    </w:p>
    <w:p w14:paraId="489537CB" w14:textId="1F8A39E2" w:rsidR="001E72AC" w:rsidRPr="005B75DE" w:rsidRDefault="001E72AC" w:rsidP="000819E3">
      <w:pPr>
        <w:jc w:val="center"/>
        <w:rPr>
          <w:rFonts w:ascii="Calibri" w:hAnsi="Calibri" w:cs="Calibri"/>
          <w:sz w:val="24"/>
          <w:szCs w:val="24"/>
          <w:lang w:val="pt-BR"/>
        </w:rPr>
      </w:pPr>
      <w:r w:rsidRPr="005B75DE">
        <w:rPr>
          <w:rFonts w:ascii="Calibri" w:hAnsi="Calibri" w:cs="Calibri"/>
          <w:b/>
          <w:bCs/>
          <w:sz w:val="24"/>
          <w:szCs w:val="24"/>
          <w:lang w:val="pt-BR"/>
        </w:rPr>
        <w:lastRenderedPageBreak/>
        <w:t>ANEXO V</w:t>
      </w:r>
    </w:p>
    <w:p w14:paraId="4D2D8409" w14:textId="77777777" w:rsidR="00745D89" w:rsidRPr="005B75DE" w:rsidRDefault="00745D89" w:rsidP="000819E3">
      <w:pPr>
        <w:tabs>
          <w:tab w:val="left" w:pos="2977"/>
          <w:tab w:val="left" w:pos="3261"/>
        </w:tabs>
        <w:adjustRightInd w:val="0"/>
        <w:jc w:val="center"/>
        <w:rPr>
          <w:rFonts w:ascii="Calibri" w:hAnsi="Calibri" w:cs="Calibri"/>
          <w:b/>
          <w:sz w:val="24"/>
          <w:szCs w:val="24"/>
        </w:rPr>
      </w:pPr>
    </w:p>
    <w:p w14:paraId="550FE575" w14:textId="572AEC9E" w:rsidR="001E72AC" w:rsidRPr="005B75DE" w:rsidRDefault="003E0324" w:rsidP="003E0324">
      <w:pPr>
        <w:pStyle w:val="Corpodetexto"/>
        <w:spacing w:line="360" w:lineRule="auto"/>
        <w:ind w:firstLine="849"/>
        <w:jc w:val="center"/>
        <w:rPr>
          <w:rFonts w:ascii="Calibri" w:hAnsi="Calibri" w:cs="Calibri"/>
          <w:b/>
          <w:bCs/>
          <w:sz w:val="24"/>
          <w:szCs w:val="24"/>
          <w:lang w:val="pt-BR"/>
        </w:rPr>
      </w:pPr>
      <w:r w:rsidRPr="005B75DE">
        <w:rPr>
          <w:rFonts w:ascii="Calibri" w:hAnsi="Calibri" w:cs="Calibri"/>
          <w:b/>
          <w:bCs/>
          <w:sz w:val="24"/>
          <w:szCs w:val="24"/>
          <w:lang w:val="pt-BR"/>
        </w:rPr>
        <w:t>MODELO DE REQUERIMENTO DE CREDENCIAMENTO</w:t>
      </w:r>
    </w:p>
    <w:p w14:paraId="24C46050" w14:textId="77777777" w:rsidR="003E0324" w:rsidRPr="005B75DE" w:rsidRDefault="003E0324" w:rsidP="003E0324">
      <w:pPr>
        <w:pStyle w:val="Corpodetexto"/>
        <w:spacing w:line="360" w:lineRule="auto"/>
        <w:ind w:firstLine="849"/>
        <w:jc w:val="center"/>
        <w:rPr>
          <w:rFonts w:ascii="Calibri" w:hAnsi="Calibri" w:cs="Calibri"/>
          <w:b/>
          <w:bCs/>
          <w:sz w:val="24"/>
          <w:szCs w:val="24"/>
          <w:lang w:val="pt-BR"/>
        </w:rPr>
      </w:pPr>
    </w:p>
    <w:p w14:paraId="22B3405D" w14:textId="45A138E1" w:rsidR="001E72AC" w:rsidRPr="005B75DE" w:rsidRDefault="001E72AC" w:rsidP="000819E3">
      <w:pPr>
        <w:pStyle w:val="Corpodetexto"/>
        <w:spacing w:line="360" w:lineRule="auto"/>
        <w:ind w:firstLine="849"/>
        <w:jc w:val="both"/>
        <w:rPr>
          <w:rFonts w:ascii="Calibri" w:hAnsi="Calibri" w:cs="Calibri"/>
          <w:b/>
          <w:bCs/>
          <w:sz w:val="24"/>
          <w:szCs w:val="24"/>
          <w:lang w:val="pt-BR"/>
        </w:rPr>
      </w:pPr>
      <w:r w:rsidRPr="005B75DE">
        <w:rPr>
          <w:rFonts w:ascii="Calibri" w:hAnsi="Calibri" w:cs="Calibri"/>
          <w:b/>
          <w:bCs/>
          <w:sz w:val="24"/>
          <w:szCs w:val="24"/>
          <w:lang w:val="pt-BR"/>
        </w:rPr>
        <w:t xml:space="preserve">ASSUNTO: CREDENCIAMENTO </w:t>
      </w:r>
    </w:p>
    <w:p w14:paraId="57107617" w14:textId="77777777" w:rsidR="001E72AC" w:rsidRPr="005B75DE" w:rsidRDefault="001E72AC" w:rsidP="000819E3">
      <w:pPr>
        <w:pStyle w:val="Corpodetexto"/>
        <w:spacing w:line="360" w:lineRule="auto"/>
        <w:ind w:firstLine="849"/>
        <w:jc w:val="both"/>
        <w:rPr>
          <w:rFonts w:ascii="Calibri" w:hAnsi="Calibri" w:cs="Calibri"/>
          <w:sz w:val="24"/>
          <w:szCs w:val="24"/>
          <w:lang w:val="pt-BR"/>
        </w:rPr>
      </w:pPr>
    </w:p>
    <w:p w14:paraId="51B8E2F6" w14:textId="5DE28B8D" w:rsidR="001E72AC" w:rsidRPr="005B75DE" w:rsidRDefault="001E72AC" w:rsidP="000819E3">
      <w:pPr>
        <w:pStyle w:val="Corpodetexto"/>
        <w:spacing w:line="360" w:lineRule="auto"/>
        <w:ind w:firstLine="849"/>
        <w:jc w:val="both"/>
        <w:rPr>
          <w:rFonts w:ascii="Calibri" w:hAnsi="Calibri" w:cs="Calibri"/>
          <w:sz w:val="24"/>
          <w:szCs w:val="24"/>
          <w:lang w:val="pt-BR"/>
        </w:rPr>
      </w:pPr>
      <w:r w:rsidRPr="005B75DE">
        <w:rPr>
          <w:rFonts w:ascii="Calibri" w:hAnsi="Calibri" w:cs="Calibri"/>
          <w:sz w:val="24"/>
          <w:szCs w:val="24"/>
          <w:lang w:val="pt-BR"/>
        </w:rPr>
        <w:t xml:space="preserve">Pretendendo colaborar com o sistema de saúde dessa Prefeitura Municipal, vimos oferecer nossos serviços profissionais. </w:t>
      </w:r>
    </w:p>
    <w:p w14:paraId="3CE7D388" w14:textId="77777777" w:rsidR="001E72AC" w:rsidRPr="005B75DE" w:rsidRDefault="001E72AC" w:rsidP="000819E3">
      <w:pPr>
        <w:pStyle w:val="Corpodetexto"/>
        <w:spacing w:line="360" w:lineRule="auto"/>
        <w:ind w:firstLine="849"/>
        <w:jc w:val="both"/>
        <w:rPr>
          <w:rFonts w:ascii="Calibri" w:hAnsi="Calibri" w:cs="Calibri"/>
          <w:sz w:val="24"/>
          <w:szCs w:val="24"/>
          <w:lang w:val="pt-BR"/>
        </w:rPr>
      </w:pPr>
      <w:r w:rsidRPr="005B75DE">
        <w:rPr>
          <w:rFonts w:ascii="Calibri" w:hAnsi="Calibri" w:cs="Calibri"/>
          <w:sz w:val="24"/>
          <w:szCs w:val="24"/>
          <w:lang w:val="pt-BR"/>
        </w:rPr>
        <w:t xml:space="preserve">Declaramos, para todos os fins de direito, concordar com as condições do Edital, no tocante a forma de atendimento, instalações e tabela de preços. </w:t>
      </w:r>
    </w:p>
    <w:p w14:paraId="24AACBEB" w14:textId="77777777" w:rsidR="001E72AC" w:rsidRPr="005B75DE" w:rsidRDefault="001E72AC" w:rsidP="000819E3">
      <w:pPr>
        <w:pStyle w:val="Corpodetexto"/>
        <w:spacing w:line="360" w:lineRule="auto"/>
        <w:ind w:firstLine="849"/>
        <w:jc w:val="both"/>
        <w:rPr>
          <w:rFonts w:ascii="Calibri" w:hAnsi="Calibri" w:cs="Calibri"/>
          <w:sz w:val="24"/>
          <w:szCs w:val="24"/>
          <w:lang w:val="pt-BR"/>
        </w:rPr>
      </w:pPr>
      <w:r w:rsidRPr="005B75DE">
        <w:rPr>
          <w:rFonts w:ascii="Calibri" w:hAnsi="Calibri" w:cs="Calibri"/>
          <w:sz w:val="24"/>
          <w:szCs w:val="24"/>
          <w:lang w:val="pt-BR"/>
        </w:rPr>
        <w:t xml:space="preserve">Comprometemo-nos a fornecer a Comissão Permanente de Licitação e/ou a Secretária Municipal de Saúde, quaisquer informações ou documentos solicitados. </w:t>
      </w:r>
    </w:p>
    <w:p w14:paraId="475DC319" w14:textId="77777777" w:rsidR="001E72AC" w:rsidRPr="005B75DE" w:rsidRDefault="001E72AC" w:rsidP="000819E3">
      <w:pPr>
        <w:pStyle w:val="Corpodetexto"/>
        <w:spacing w:line="360" w:lineRule="auto"/>
        <w:ind w:firstLine="849"/>
        <w:jc w:val="both"/>
        <w:rPr>
          <w:rFonts w:ascii="Calibri" w:hAnsi="Calibri" w:cs="Calibri"/>
          <w:sz w:val="24"/>
          <w:szCs w:val="24"/>
          <w:lang w:val="pt-BR"/>
        </w:rPr>
      </w:pPr>
      <w:r w:rsidRPr="005B75DE">
        <w:rPr>
          <w:rFonts w:ascii="Calibri" w:hAnsi="Calibri" w:cs="Calibri"/>
          <w:sz w:val="24"/>
          <w:szCs w:val="24"/>
          <w:lang w:val="pt-BR"/>
        </w:rPr>
        <w:t xml:space="preserve">Estamos cientes de que a qualquer momento o Município de Dona </w:t>
      </w:r>
      <w:proofErr w:type="spellStart"/>
      <w:r w:rsidRPr="005B75DE">
        <w:rPr>
          <w:rFonts w:ascii="Calibri" w:hAnsi="Calibri" w:cs="Calibri"/>
          <w:sz w:val="24"/>
          <w:szCs w:val="24"/>
          <w:lang w:val="pt-BR"/>
        </w:rPr>
        <w:t>Euzébia</w:t>
      </w:r>
      <w:proofErr w:type="spellEnd"/>
      <w:r w:rsidRPr="005B75DE">
        <w:rPr>
          <w:rFonts w:ascii="Calibri" w:hAnsi="Calibri" w:cs="Calibri"/>
          <w:sz w:val="24"/>
          <w:szCs w:val="24"/>
          <w:lang w:val="pt-BR"/>
        </w:rPr>
        <w:t xml:space="preserve"> poderá cancelar o credenciamento nos termos do respectivo contrato. </w:t>
      </w:r>
    </w:p>
    <w:p w14:paraId="73126FEB" w14:textId="77777777" w:rsidR="001E72AC" w:rsidRPr="005B75DE" w:rsidRDefault="001E72AC" w:rsidP="000819E3">
      <w:pPr>
        <w:pStyle w:val="Corpodetexto"/>
        <w:spacing w:line="360" w:lineRule="auto"/>
        <w:ind w:firstLine="849"/>
        <w:jc w:val="both"/>
        <w:rPr>
          <w:rFonts w:ascii="Calibri" w:hAnsi="Calibri" w:cs="Calibri"/>
          <w:sz w:val="24"/>
          <w:szCs w:val="24"/>
          <w:lang w:val="pt-BR"/>
        </w:rPr>
      </w:pPr>
      <w:r w:rsidRPr="005B75DE">
        <w:rPr>
          <w:rFonts w:ascii="Calibri" w:hAnsi="Calibri" w:cs="Calibri"/>
          <w:sz w:val="24"/>
          <w:szCs w:val="24"/>
          <w:lang w:val="pt-BR"/>
        </w:rPr>
        <w:t xml:space="preserve">Com o objetivo de manter o cadastro de credenciamento sempre atualizado, informaremos, de imediato, toda e qualquer alteração que venha a ocorrer em nossos dados cadastrais. </w:t>
      </w:r>
    </w:p>
    <w:p w14:paraId="04B5FEB4" w14:textId="255C8268" w:rsidR="00745D89" w:rsidRPr="005B75DE" w:rsidRDefault="001E72AC" w:rsidP="000819E3">
      <w:pPr>
        <w:pStyle w:val="Corpodetexto"/>
        <w:spacing w:line="360" w:lineRule="auto"/>
        <w:ind w:firstLine="849"/>
        <w:jc w:val="both"/>
        <w:rPr>
          <w:rFonts w:ascii="Calibri" w:hAnsi="Calibri" w:cs="Calibri"/>
          <w:sz w:val="24"/>
          <w:szCs w:val="24"/>
        </w:rPr>
      </w:pPr>
      <w:r w:rsidRPr="005B75DE">
        <w:rPr>
          <w:rFonts w:ascii="Calibri" w:hAnsi="Calibri" w:cs="Calibri"/>
          <w:sz w:val="24"/>
          <w:szCs w:val="24"/>
          <w:lang w:val="pt-BR"/>
        </w:rPr>
        <w:t>Atenciosamente,</w:t>
      </w:r>
    </w:p>
    <w:p w14:paraId="54F8F6B0" w14:textId="77777777" w:rsidR="00745D89" w:rsidRPr="005B75DE" w:rsidRDefault="00745D89" w:rsidP="000819E3">
      <w:pPr>
        <w:pStyle w:val="Corpodetexto"/>
        <w:spacing w:line="360" w:lineRule="auto"/>
        <w:jc w:val="center"/>
        <w:rPr>
          <w:rFonts w:ascii="Calibri" w:hAnsi="Calibri" w:cs="Calibri"/>
          <w:sz w:val="24"/>
          <w:szCs w:val="24"/>
        </w:rPr>
      </w:pPr>
    </w:p>
    <w:p w14:paraId="6E1C99B9" w14:textId="77777777" w:rsidR="00745D89" w:rsidRPr="005B75DE" w:rsidRDefault="00745D89" w:rsidP="000819E3">
      <w:pPr>
        <w:spacing w:line="360" w:lineRule="auto"/>
        <w:jc w:val="center"/>
        <w:rPr>
          <w:rFonts w:ascii="Calibri" w:hAnsi="Calibri" w:cs="Calibri"/>
          <w:sz w:val="24"/>
          <w:szCs w:val="24"/>
        </w:rPr>
      </w:pPr>
      <w:r w:rsidRPr="005B75DE">
        <w:rPr>
          <w:rFonts w:ascii="Calibri" w:hAnsi="Calibri" w:cs="Calibri"/>
          <w:sz w:val="24"/>
          <w:szCs w:val="24"/>
        </w:rPr>
        <w:t>____________, ____ de _____________ de 2026</w:t>
      </w:r>
    </w:p>
    <w:p w14:paraId="5A423B9A" w14:textId="77777777" w:rsidR="00745D89" w:rsidRPr="005B75DE" w:rsidRDefault="00745D89" w:rsidP="000819E3">
      <w:pPr>
        <w:spacing w:line="360" w:lineRule="auto"/>
        <w:jc w:val="both"/>
        <w:rPr>
          <w:rFonts w:ascii="Calibri" w:hAnsi="Calibri" w:cs="Calibri"/>
          <w:sz w:val="24"/>
          <w:szCs w:val="24"/>
        </w:rPr>
      </w:pPr>
    </w:p>
    <w:p w14:paraId="39F56447" w14:textId="77777777" w:rsidR="00745D89" w:rsidRPr="005B75DE" w:rsidRDefault="00745D89" w:rsidP="000819E3">
      <w:pPr>
        <w:spacing w:line="360" w:lineRule="auto"/>
        <w:jc w:val="both"/>
        <w:rPr>
          <w:rFonts w:ascii="Calibri" w:hAnsi="Calibri" w:cs="Calibri"/>
          <w:sz w:val="24"/>
          <w:szCs w:val="24"/>
        </w:rPr>
      </w:pPr>
    </w:p>
    <w:p w14:paraId="1614CFC3" w14:textId="77777777" w:rsidR="00745D89" w:rsidRPr="005B75DE" w:rsidRDefault="00745D89" w:rsidP="000819E3">
      <w:pPr>
        <w:spacing w:line="360" w:lineRule="auto"/>
        <w:jc w:val="center"/>
        <w:rPr>
          <w:rFonts w:ascii="Calibri" w:hAnsi="Calibri" w:cs="Calibri"/>
          <w:sz w:val="24"/>
          <w:szCs w:val="24"/>
        </w:rPr>
      </w:pPr>
    </w:p>
    <w:p w14:paraId="377328C2" w14:textId="77777777" w:rsidR="00745D89" w:rsidRPr="005B75DE" w:rsidRDefault="00745D89" w:rsidP="000819E3">
      <w:pPr>
        <w:spacing w:line="360" w:lineRule="auto"/>
        <w:jc w:val="center"/>
        <w:rPr>
          <w:rFonts w:ascii="Calibri" w:hAnsi="Calibri" w:cs="Calibri"/>
          <w:sz w:val="24"/>
          <w:szCs w:val="24"/>
        </w:rPr>
      </w:pPr>
    </w:p>
    <w:p w14:paraId="57EF67CD" w14:textId="77777777" w:rsidR="00745D89" w:rsidRPr="005B75DE" w:rsidRDefault="00745D89" w:rsidP="000819E3">
      <w:pPr>
        <w:spacing w:line="360" w:lineRule="auto"/>
        <w:jc w:val="center"/>
        <w:rPr>
          <w:rFonts w:ascii="Calibri" w:hAnsi="Calibri" w:cs="Calibri"/>
          <w:sz w:val="24"/>
          <w:szCs w:val="24"/>
        </w:rPr>
      </w:pPr>
      <w:r w:rsidRPr="005B75DE">
        <w:rPr>
          <w:rFonts w:ascii="Calibri" w:hAnsi="Calibri" w:cs="Calibri"/>
          <w:sz w:val="24"/>
          <w:szCs w:val="24"/>
        </w:rPr>
        <w:t>_______________________________________</w:t>
      </w:r>
    </w:p>
    <w:p w14:paraId="166E0EB3" w14:textId="77777777" w:rsidR="00745D89" w:rsidRPr="005B75DE" w:rsidRDefault="00745D89" w:rsidP="000819E3">
      <w:pPr>
        <w:spacing w:line="360" w:lineRule="auto"/>
        <w:jc w:val="center"/>
        <w:rPr>
          <w:rFonts w:ascii="Calibri" w:hAnsi="Calibri" w:cs="Calibri"/>
          <w:sz w:val="24"/>
          <w:szCs w:val="24"/>
        </w:rPr>
      </w:pPr>
      <w:r w:rsidRPr="005B75DE">
        <w:rPr>
          <w:rFonts w:ascii="Calibri" w:hAnsi="Calibri" w:cs="Calibri"/>
          <w:sz w:val="24"/>
          <w:szCs w:val="24"/>
        </w:rPr>
        <w:t xml:space="preserve">Assinatura do Representante Legal da Empresa </w:t>
      </w:r>
    </w:p>
    <w:p w14:paraId="173699BC" w14:textId="77777777" w:rsidR="00745D89" w:rsidRPr="005B75DE" w:rsidRDefault="00745D89" w:rsidP="000819E3">
      <w:pPr>
        <w:spacing w:line="360" w:lineRule="auto"/>
        <w:jc w:val="center"/>
        <w:rPr>
          <w:rFonts w:ascii="Calibri" w:hAnsi="Calibri" w:cs="Calibri"/>
          <w:sz w:val="24"/>
          <w:szCs w:val="24"/>
        </w:rPr>
      </w:pPr>
      <w:r w:rsidRPr="005B75DE">
        <w:rPr>
          <w:rFonts w:ascii="Calibri" w:hAnsi="Calibri" w:cs="Calibri"/>
          <w:sz w:val="24"/>
          <w:szCs w:val="24"/>
        </w:rPr>
        <w:t>(carimbo de CNPJ)</w:t>
      </w:r>
    </w:p>
    <w:p w14:paraId="24B47752" w14:textId="77777777" w:rsidR="00745D89" w:rsidRPr="005B75DE" w:rsidRDefault="00745D89" w:rsidP="000819E3">
      <w:pPr>
        <w:spacing w:line="360" w:lineRule="auto"/>
        <w:jc w:val="both"/>
        <w:rPr>
          <w:rFonts w:ascii="Calibri" w:hAnsi="Calibri" w:cs="Calibri"/>
          <w:sz w:val="24"/>
          <w:szCs w:val="24"/>
        </w:rPr>
      </w:pPr>
    </w:p>
    <w:p w14:paraId="3A525D35" w14:textId="77777777" w:rsidR="00745D89" w:rsidRPr="005B75DE" w:rsidRDefault="00745D89" w:rsidP="000819E3">
      <w:pPr>
        <w:spacing w:line="360" w:lineRule="auto"/>
        <w:jc w:val="both"/>
        <w:rPr>
          <w:rFonts w:ascii="Calibri" w:hAnsi="Calibri" w:cs="Calibri"/>
          <w:b/>
          <w:sz w:val="24"/>
          <w:szCs w:val="24"/>
        </w:rPr>
      </w:pPr>
    </w:p>
    <w:p w14:paraId="3EC5DB7E" w14:textId="77777777" w:rsidR="001E72AC" w:rsidRPr="005B75DE" w:rsidRDefault="001E72AC" w:rsidP="000819E3">
      <w:pPr>
        <w:spacing w:line="360" w:lineRule="auto"/>
        <w:ind w:left="426"/>
        <w:rPr>
          <w:rFonts w:ascii="Calibri" w:hAnsi="Calibri" w:cs="Calibri"/>
          <w:b/>
          <w:sz w:val="24"/>
          <w:szCs w:val="24"/>
          <w:lang w:val="pt-BR"/>
        </w:rPr>
      </w:pPr>
      <w:r w:rsidRPr="005B75DE">
        <w:rPr>
          <w:rFonts w:ascii="Calibri" w:hAnsi="Calibri" w:cs="Calibri"/>
          <w:b/>
          <w:bCs/>
          <w:sz w:val="24"/>
          <w:szCs w:val="24"/>
          <w:lang w:val="pt-BR"/>
        </w:rPr>
        <w:t xml:space="preserve">Identificação do Credenciado: </w:t>
      </w:r>
    </w:p>
    <w:p w14:paraId="478252DB" w14:textId="77777777" w:rsidR="001E72AC" w:rsidRPr="005B75DE" w:rsidRDefault="001E72AC" w:rsidP="000819E3">
      <w:pPr>
        <w:spacing w:line="360" w:lineRule="auto"/>
        <w:ind w:left="426"/>
        <w:rPr>
          <w:rFonts w:ascii="Calibri" w:hAnsi="Calibri" w:cs="Calibri"/>
          <w:b/>
          <w:sz w:val="24"/>
          <w:szCs w:val="24"/>
          <w:lang w:val="pt-BR"/>
        </w:rPr>
      </w:pPr>
      <w:r w:rsidRPr="005B75DE">
        <w:rPr>
          <w:rFonts w:ascii="Calibri" w:hAnsi="Calibri" w:cs="Calibri"/>
          <w:b/>
          <w:bCs/>
          <w:sz w:val="24"/>
          <w:szCs w:val="24"/>
          <w:lang w:val="pt-BR"/>
        </w:rPr>
        <w:t xml:space="preserve">Nome/Razão ou Denominação Social: </w:t>
      </w:r>
    </w:p>
    <w:p w14:paraId="6DB16C7B" w14:textId="77777777" w:rsidR="001E72AC" w:rsidRPr="005B75DE" w:rsidRDefault="001E72AC" w:rsidP="000819E3">
      <w:pPr>
        <w:spacing w:line="360" w:lineRule="auto"/>
        <w:ind w:left="426"/>
        <w:rPr>
          <w:rFonts w:ascii="Calibri" w:hAnsi="Calibri" w:cs="Calibri"/>
          <w:b/>
          <w:sz w:val="24"/>
          <w:szCs w:val="24"/>
          <w:lang w:val="pt-BR"/>
        </w:rPr>
      </w:pPr>
      <w:r w:rsidRPr="005B75DE">
        <w:rPr>
          <w:rFonts w:ascii="Calibri" w:hAnsi="Calibri" w:cs="Calibri"/>
          <w:b/>
          <w:bCs/>
          <w:sz w:val="24"/>
          <w:szCs w:val="24"/>
          <w:lang w:val="pt-BR"/>
        </w:rPr>
        <w:t xml:space="preserve">CNPJ/MF: </w:t>
      </w:r>
    </w:p>
    <w:p w14:paraId="0042DA5E" w14:textId="3210D943" w:rsidR="00745D89" w:rsidRPr="005B75DE" w:rsidRDefault="003E0324" w:rsidP="000819E3">
      <w:pPr>
        <w:spacing w:line="360" w:lineRule="auto"/>
        <w:ind w:left="426"/>
        <w:rPr>
          <w:rFonts w:ascii="Calibri" w:hAnsi="Calibri" w:cs="Calibri"/>
          <w:b/>
          <w:sz w:val="24"/>
          <w:szCs w:val="24"/>
        </w:rPr>
      </w:pPr>
      <w:r w:rsidRPr="005B75DE">
        <w:rPr>
          <w:rFonts w:ascii="Calibri" w:hAnsi="Calibri" w:cs="Calibri"/>
          <w:b/>
          <w:bCs/>
          <w:sz w:val="24"/>
          <w:szCs w:val="24"/>
          <w:lang w:val="pt-BR"/>
        </w:rPr>
        <w:t>Manifestação de interesse no credenciamento:</w:t>
      </w:r>
      <w:r w:rsidR="00745D89" w:rsidRPr="005B75DE">
        <w:rPr>
          <w:rFonts w:ascii="Calibri" w:hAnsi="Calibri" w:cs="Calibri"/>
          <w:b/>
          <w:sz w:val="24"/>
          <w:szCs w:val="24"/>
        </w:rPr>
        <w:br w:type="page"/>
      </w:r>
    </w:p>
    <w:p w14:paraId="1FBFE8E5" w14:textId="77777777" w:rsidR="00745D89" w:rsidRPr="005B75DE" w:rsidRDefault="00745D89" w:rsidP="000819E3">
      <w:pPr>
        <w:rPr>
          <w:rFonts w:ascii="Calibri" w:hAnsi="Calibri" w:cs="Calibri"/>
          <w:b/>
          <w:sz w:val="24"/>
          <w:szCs w:val="24"/>
        </w:rPr>
      </w:pPr>
    </w:p>
    <w:p w14:paraId="130C9C03" w14:textId="7D890711" w:rsidR="001E72AC" w:rsidRPr="005B75DE" w:rsidRDefault="001E72AC" w:rsidP="000819E3">
      <w:pPr>
        <w:jc w:val="center"/>
        <w:rPr>
          <w:rFonts w:ascii="Calibri" w:hAnsi="Calibri" w:cs="Calibri"/>
          <w:b/>
          <w:bCs/>
          <w:sz w:val="24"/>
          <w:szCs w:val="24"/>
          <w:lang w:val="pt-BR"/>
        </w:rPr>
      </w:pPr>
      <w:r w:rsidRPr="005B75DE">
        <w:rPr>
          <w:rFonts w:ascii="Calibri" w:hAnsi="Calibri" w:cs="Calibri"/>
          <w:b/>
          <w:bCs/>
          <w:sz w:val="24"/>
          <w:szCs w:val="24"/>
          <w:lang w:val="pt-BR"/>
        </w:rPr>
        <w:t>ANEXO VI</w:t>
      </w:r>
    </w:p>
    <w:p w14:paraId="47F7A91C" w14:textId="77777777" w:rsidR="001E72AC" w:rsidRPr="005B75DE" w:rsidRDefault="001E72AC" w:rsidP="000819E3">
      <w:pPr>
        <w:jc w:val="center"/>
        <w:rPr>
          <w:rFonts w:ascii="Calibri" w:hAnsi="Calibri" w:cs="Calibri"/>
          <w:b/>
          <w:sz w:val="24"/>
          <w:szCs w:val="24"/>
          <w:lang w:val="pt-BR"/>
        </w:rPr>
      </w:pPr>
    </w:p>
    <w:p w14:paraId="405F1B74" w14:textId="77777777" w:rsidR="00074B02" w:rsidRPr="005B75DE" w:rsidRDefault="00074B02" w:rsidP="000819E3">
      <w:pPr>
        <w:jc w:val="center"/>
        <w:rPr>
          <w:rFonts w:ascii="Calibri" w:hAnsi="Calibri" w:cs="Calibri"/>
          <w:b/>
          <w:bCs/>
          <w:sz w:val="24"/>
          <w:szCs w:val="24"/>
          <w:lang w:val="pt-BR"/>
        </w:rPr>
      </w:pPr>
    </w:p>
    <w:p w14:paraId="65C9CBBF" w14:textId="5321524C" w:rsidR="001E72AC" w:rsidRPr="005B75DE" w:rsidRDefault="001E72AC" w:rsidP="000819E3">
      <w:pPr>
        <w:jc w:val="center"/>
        <w:rPr>
          <w:rFonts w:ascii="Calibri" w:hAnsi="Calibri" w:cs="Calibri"/>
          <w:b/>
          <w:bCs/>
          <w:sz w:val="24"/>
          <w:szCs w:val="24"/>
          <w:lang w:val="pt-BR"/>
        </w:rPr>
      </w:pPr>
      <w:r w:rsidRPr="005B75DE">
        <w:rPr>
          <w:rFonts w:ascii="Calibri" w:hAnsi="Calibri" w:cs="Calibri"/>
          <w:b/>
          <w:bCs/>
          <w:sz w:val="24"/>
          <w:szCs w:val="24"/>
          <w:lang w:val="pt-BR"/>
        </w:rPr>
        <w:t>TABELA DE SERVIÇOS E PROCEDIMENTOS AFINS DA SECRETARIA MUNICIPAL DE SAÚDE - TABELA SMS</w:t>
      </w:r>
    </w:p>
    <w:p w14:paraId="6B306FE0" w14:textId="77777777" w:rsidR="001E72AC" w:rsidRPr="005B75DE" w:rsidRDefault="001E72AC" w:rsidP="000819E3">
      <w:pPr>
        <w:jc w:val="center"/>
        <w:rPr>
          <w:rFonts w:ascii="Calibri" w:hAnsi="Calibri" w:cs="Calibri"/>
          <w:b/>
          <w:bCs/>
          <w:sz w:val="24"/>
          <w:szCs w:val="24"/>
          <w:lang w:val="pt-BR"/>
        </w:rPr>
      </w:pPr>
    </w:p>
    <w:p w14:paraId="1FA7F4CA" w14:textId="77777777" w:rsidR="001E72AC" w:rsidRPr="005B75DE" w:rsidRDefault="001E72AC" w:rsidP="000819E3">
      <w:pPr>
        <w:jc w:val="center"/>
        <w:rPr>
          <w:rFonts w:ascii="Calibri" w:hAnsi="Calibri" w:cs="Calibri"/>
          <w:b/>
          <w:sz w:val="24"/>
          <w:szCs w:val="24"/>
          <w:lang w:val="pt-BR"/>
        </w:rPr>
      </w:pPr>
    </w:p>
    <w:p w14:paraId="727C8386" w14:textId="7260AC73" w:rsidR="00745D89" w:rsidRPr="005B75DE" w:rsidRDefault="005B75DE" w:rsidP="000819E3">
      <w:pPr>
        <w:spacing w:line="360" w:lineRule="auto"/>
        <w:ind w:firstLine="851"/>
        <w:jc w:val="both"/>
        <w:rPr>
          <w:rFonts w:ascii="Calibri" w:hAnsi="Calibri" w:cs="Calibri"/>
          <w:bCs/>
          <w:sz w:val="24"/>
          <w:szCs w:val="24"/>
        </w:rPr>
      </w:pPr>
      <w:r w:rsidRPr="005B75DE">
        <w:rPr>
          <w:rFonts w:ascii="Calibri" w:hAnsi="Calibri" w:cs="Calibri"/>
          <w:bCs/>
          <w:sz w:val="24"/>
          <w:szCs w:val="24"/>
          <w:lang w:val="pt-BR"/>
        </w:rPr>
        <w:t>Os exames serão remunerados pelos valores constantes da Tabela Complementar da Secretaria Municipal de Saúde (Tabela SMS), elaborada com base na Tabela SIGTAP/SUS e em pesquisa de preços para os procedimentos não contemplados ou insuficientemente remunerados. A Tabela SIGTAP/SUS poderá ser consultada no site do Ministério da Saúde</w:t>
      </w:r>
      <w:r w:rsidR="001E72AC" w:rsidRPr="005B75DE">
        <w:rPr>
          <w:rFonts w:ascii="Calibri" w:hAnsi="Calibri" w:cs="Calibri"/>
          <w:bCs/>
          <w:sz w:val="24"/>
          <w:szCs w:val="24"/>
          <w:lang w:val="pt-BR"/>
        </w:rPr>
        <w:t xml:space="preserve">: </w:t>
      </w:r>
      <w:hyperlink r:id="rId8" w:history="1">
        <w:r w:rsidR="001E72AC" w:rsidRPr="005B75DE">
          <w:rPr>
            <w:rStyle w:val="Hyperlink"/>
            <w:rFonts w:ascii="Calibri" w:hAnsi="Calibri" w:cs="Calibri"/>
            <w:bCs/>
            <w:sz w:val="24"/>
            <w:szCs w:val="24"/>
            <w:lang w:val="pt-BR"/>
          </w:rPr>
          <w:t>http://sigtap.da</w:t>
        </w:r>
        <w:r w:rsidR="001E72AC" w:rsidRPr="005B75DE">
          <w:rPr>
            <w:rStyle w:val="Hyperlink"/>
            <w:rFonts w:ascii="Calibri" w:hAnsi="Calibri" w:cs="Calibri"/>
            <w:bCs/>
            <w:sz w:val="24"/>
            <w:szCs w:val="24"/>
            <w:lang w:val="pt-BR"/>
          </w:rPr>
          <w:t>t</w:t>
        </w:r>
        <w:r w:rsidR="001E72AC" w:rsidRPr="005B75DE">
          <w:rPr>
            <w:rStyle w:val="Hyperlink"/>
            <w:rFonts w:ascii="Calibri" w:hAnsi="Calibri" w:cs="Calibri"/>
            <w:bCs/>
            <w:sz w:val="24"/>
            <w:szCs w:val="24"/>
            <w:lang w:val="pt-BR"/>
          </w:rPr>
          <w:t>asus.gov.br/tabela-unificada/app/sec/inicio.jsp</w:t>
        </w:r>
      </w:hyperlink>
    </w:p>
    <w:p w14:paraId="2DCE9867" w14:textId="64CA5431" w:rsidR="00745D89" w:rsidRPr="009516F3" w:rsidRDefault="009516F3" w:rsidP="000819E3">
      <w:pPr>
        <w:jc w:val="both"/>
        <w:rPr>
          <w:rFonts w:ascii="Calibri" w:hAnsi="Calibri" w:cs="Calibri"/>
          <w:sz w:val="24"/>
          <w:szCs w:val="24"/>
        </w:rPr>
      </w:pPr>
      <w:r w:rsidRPr="009516F3">
        <w:rPr>
          <w:rFonts w:ascii="Calibri" w:hAnsi="Calibri" w:cs="Calibri"/>
          <w:sz w:val="24"/>
          <w:szCs w:val="24"/>
        </w:rPr>
        <w:t>A Tabela SMS integra este Termo de Referência para todos os fins e poderá ser atualizada pela Administração, desde que preservado o equilíbrio contratual e observada a legislação aplicável.</w:t>
      </w:r>
    </w:p>
    <w:p w14:paraId="0D6DAC39" w14:textId="77777777" w:rsidR="00745D89" w:rsidRPr="005B75DE" w:rsidRDefault="00745D89" w:rsidP="000819E3">
      <w:pPr>
        <w:rPr>
          <w:rFonts w:ascii="Calibri" w:hAnsi="Calibri" w:cs="Calibri"/>
          <w:sz w:val="24"/>
          <w:szCs w:val="24"/>
        </w:rPr>
      </w:pPr>
    </w:p>
    <w:p w14:paraId="4374B769" w14:textId="77777777" w:rsidR="00745D89" w:rsidRPr="005B75DE" w:rsidRDefault="00745D89" w:rsidP="000819E3">
      <w:pPr>
        <w:rPr>
          <w:rFonts w:ascii="Calibri" w:hAnsi="Calibri" w:cs="Calibri"/>
          <w:sz w:val="24"/>
          <w:szCs w:val="24"/>
        </w:rPr>
      </w:pPr>
    </w:p>
    <w:p w14:paraId="7DEAA131" w14:textId="77777777" w:rsidR="00745D89" w:rsidRPr="005B75DE" w:rsidRDefault="00745D89" w:rsidP="000819E3">
      <w:pPr>
        <w:rPr>
          <w:rFonts w:ascii="Calibri" w:hAnsi="Calibri" w:cs="Calibri"/>
          <w:b/>
          <w:sz w:val="24"/>
          <w:szCs w:val="24"/>
        </w:rPr>
      </w:pPr>
      <w:bookmarkStart w:id="0" w:name="_GoBack"/>
      <w:bookmarkEnd w:id="0"/>
    </w:p>
    <w:p w14:paraId="2D36D5FB" w14:textId="77777777" w:rsidR="00745D89" w:rsidRPr="005B75DE" w:rsidRDefault="00745D89" w:rsidP="000819E3">
      <w:pPr>
        <w:rPr>
          <w:rFonts w:ascii="Calibri" w:hAnsi="Calibri" w:cs="Calibri"/>
          <w:b/>
          <w:sz w:val="24"/>
          <w:szCs w:val="24"/>
        </w:rPr>
      </w:pPr>
    </w:p>
    <w:p w14:paraId="018D4A34" w14:textId="77777777" w:rsidR="00745D89" w:rsidRPr="005B75DE" w:rsidRDefault="00745D89" w:rsidP="000819E3">
      <w:pPr>
        <w:tabs>
          <w:tab w:val="left" w:pos="7337"/>
        </w:tabs>
        <w:jc w:val="center"/>
        <w:rPr>
          <w:rFonts w:ascii="Calibri" w:hAnsi="Calibri" w:cs="Calibri"/>
          <w:bCs/>
          <w:sz w:val="24"/>
          <w:szCs w:val="24"/>
          <w:lang w:val="pt-BR"/>
        </w:rPr>
      </w:pPr>
    </w:p>
    <w:sectPr w:rsidR="00745D89" w:rsidRPr="005B75DE" w:rsidSect="001850A0">
      <w:headerReference w:type="default" r:id="rId9"/>
      <w:pgSz w:w="11920" w:h="16850"/>
      <w:pgMar w:top="1900" w:right="1005" w:bottom="280" w:left="708" w:header="16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A856B" w14:textId="77777777" w:rsidR="00732B9D" w:rsidRDefault="00732B9D">
      <w:r>
        <w:separator/>
      </w:r>
    </w:p>
  </w:endnote>
  <w:endnote w:type="continuationSeparator" w:id="0">
    <w:p w14:paraId="02181D3E" w14:textId="77777777" w:rsidR="00732B9D" w:rsidRDefault="00732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BF64C" w14:textId="77777777" w:rsidR="00732B9D" w:rsidRDefault="00732B9D">
      <w:r>
        <w:separator/>
      </w:r>
    </w:p>
  </w:footnote>
  <w:footnote w:type="continuationSeparator" w:id="0">
    <w:p w14:paraId="2B9E585E" w14:textId="77777777" w:rsidR="00732B9D" w:rsidRDefault="00732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03D6E" w14:textId="77777777" w:rsidR="00745D89" w:rsidRDefault="00745D89">
    <w:pPr>
      <w:pStyle w:val="Corpodetexto"/>
      <w:spacing w:line="14" w:lineRule="auto"/>
      <w:ind w:left="0"/>
    </w:pPr>
    <w:r>
      <w:rPr>
        <w:noProof/>
        <w:lang w:val="pt-BR" w:eastAsia="pt-BR"/>
      </w:rPr>
      <w:drawing>
        <wp:anchor distT="0" distB="0" distL="0" distR="0" simplePos="0" relativeHeight="251661312" behindDoc="1" locked="0" layoutInCell="1" allowOverlap="1" wp14:anchorId="21842054" wp14:editId="64D9009E">
          <wp:simplePos x="0" y="0"/>
          <wp:positionH relativeFrom="page">
            <wp:posOffset>1232217</wp:posOffset>
          </wp:positionH>
          <wp:positionV relativeFrom="page">
            <wp:posOffset>101599</wp:posOffset>
          </wp:positionV>
          <wp:extent cx="796290" cy="953770"/>
          <wp:effectExtent l="0" t="0" r="0" b="0"/>
          <wp:wrapNone/>
          <wp:docPr id="99665424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96290" cy="953770"/>
                  </a:xfrm>
                  <a:prstGeom prst="rect">
                    <a:avLst/>
                  </a:prstGeom>
                </pic:spPr>
              </pic:pic>
            </a:graphicData>
          </a:graphic>
        </wp:anchor>
      </w:drawing>
    </w:r>
    <w:r>
      <w:rPr>
        <w:noProof/>
        <w:lang w:val="pt-BR" w:eastAsia="pt-BR"/>
      </w:rPr>
      <mc:AlternateContent>
        <mc:Choice Requires="wps">
          <w:drawing>
            <wp:anchor distT="0" distB="0" distL="0" distR="0" simplePos="0" relativeHeight="251662336" behindDoc="1" locked="0" layoutInCell="1" allowOverlap="1" wp14:anchorId="73F99FE3" wp14:editId="4A77B649">
              <wp:simplePos x="0" y="0"/>
              <wp:positionH relativeFrom="page">
                <wp:posOffset>2261742</wp:posOffset>
              </wp:positionH>
              <wp:positionV relativeFrom="page">
                <wp:posOffset>123697</wp:posOffset>
              </wp:positionV>
              <wp:extent cx="3954779" cy="812165"/>
              <wp:effectExtent l="0" t="0" r="0" b="0"/>
              <wp:wrapNone/>
              <wp:docPr id="4729918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4779" cy="812165"/>
                      </a:xfrm>
                      <a:prstGeom prst="rect">
                        <a:avLst/>
                      </a:prstGeom>
                    </wps:spPr>
                    <wps:txbx>
                      <w:txbxContent>
                        <w:p w14:paraId="326B48B7" w14:textId="77777777" w:rsidR="00745D89" w:rsidRDefault="00745D89">
                          <w:pPr>
                            <w:spacing w:line="387" w:lineRule="exact"/>
                            <w:ind w:left="1" w:right="1"/>
                            <w:jc w:val="center"/>
                            <w:rPr>
                              <w:rFonts w:ascii="Calibri" w:hAnsi="Calibri"/>
                              <w:b/>
                              <w:sz w:val="36"/>
                            </w:rPr>
                          </w:pPr>
                          <w:r>
                            <w:rPr>
                              <w:rFonts w:ascii="Calibri" w:hAnsi="Calibri"/>
                              <w:b/>
                              <w:color w:val="3C3C3C"/>
                              <w:sz w:val="36"/>
                            </w:rPr>
                            <w:t>Prefeitura</w:t>
                          </w:r>
                          <w:r>
                            <w:rPr>
                              <w:rFonts w:ascii="Calibri" w:hAnsi="Calibri"/>
                              <w:b/>
                              <w:color w:val="3C3C3C"/>
                              <w:spacing w:val="-2"/>
                              <w:sz w:val="36"/>
                            </w:rPr>
                            <w:t xml:space="preserve"> </w:t>
                          </w:r>
                          <w:r>
                            <w:rPr>
                              <w:rFonts w:ascii="Calibri" w:hAnsi="Calibri"/>
                              <w:b/>
                              <w:color w:val="3C3C3C"/>
                              <w:sz w:val="36"/>
                            </w:rPr>
                            <w:t>Municipal</w:t>
                          </w:r>
                          <w:r>
                            <w:rPr>
                              <w:rFonts w:ascii="Calibri" w:hAnsi="Calibri"/>
                              <w:b/>
                              <w:color w:val="3C3C3C"/>
                              <w:spacing w:val="-4"/>
                              <w:sz w:val="36"/>
                            </w:rPr>
                            <w:t xml:space="preserve"> </w:t>
                          </w:r>
                          <w:r>
                            <w:rPr>
                              <w:rFonts w:ascii="Calibri" w:hAnsi="Calibri"/>
                              <w:b/>
                              <w:color w:val="3C3C3C"/>
                              <w:sz w:val="36"/>
                            </w:rPr>
                            <w:t>de</w:t>
                          </w:r>
                          <w:r>
                            <w:rPr>
                              <w:rFonts w:ascii="Calibri" w:hAnsi="Calibri"/>
                              <w:b/>
                              <w:color w:val="3C3C3C"/>
                              <w:spacing w:val="-3"/>
                              <w:sz w:val="36"/>
                            </w:rPr>
                            <w:t xml:space="preserve"> </w:t>
                          </w:r>
                          <w:r>
                            <w:rPr>
                              <w:rFonts w:ascii="Calibri" w:hAnsi="Calibri"/>
                              <w:b/>
                              <w:color w:val="3C3C3C"/>
                              <w:sz w:val="36"/>
                            </w:rPr>
                            <w:t>Dona</w:t>
                          </w:r>
                          <w:r>
                            <w:rPr>
                              <w:rFonts w:ascii="Calibri" w:hAnsi="Calibri"/>
                              <w:b/>
                              <w:color w:val="3C3C3C"/>
                              <w:spacing w:val="-1"/>
                              <w:sz w:val="36"/>
                            </w:rPr>
                            <w:t xml:space="preserve"> </w:t>
                          </w:r>
                          <w:r>
                            <w:rPr>
                              <w:rFonts w:ascii="Calibri" w:hAnsi="Calibri"/>
                              <w:b/>
                              <w:color w:val="3C3C3C"/>
                              <w:spacing w:val="-2"/>
                              <w:sz w:val="36"/>
                            </w:rPr>
                            <w:t>Euzébia</w:t>
                          </w:r>
                        </w:p>
                        <w:p w14:paraId="58D1675A" w14:textId="77777777" w:rsidR="00745D89" w:rsidRDefault="00745D89">
                          <w:pPr>
                            <w:ind w:left="1"/>
                            <w:jc w:val="center"/>
                            <w:rPr>
                              <w:rFonts w:ascii="Calibri" w:hAnsi="Calibri"/>
                              <w:b/>
                              <w:sz w:val="36"/>
                            </w:rPr>
                          </w:pPr>
                          <w:r>
                            <w:rPr>
                              <w:rFonts w:ascii="Calibri" w:hAnsi="Calibri"/>
                              <w:b/>
                              <w:color w:val="3C3C3C"/>
                              <w:sz w:val="36"/>
                            </w:rPr>
                            <w:t>Paço</w:t>
                          </w:r>
                          <w:r>
                            <w:rPr>
                              <w:rFonts w:ascii="Calibri" w:hAnsi="Calibri"/>
                              <w:b/>
                              <w:color w:val="3C3C3C"/>
                              <w:spacing w:val="-6"/>
                              <w:sz w:val="36"/>
                            </w:rPr>
                            <w:t xml:space="preserve"> </w:t>
                          </w:r>
                          <w:r>
                            <w:rPr>
                              <w:rFonts w:ascii="Calibri" w:hAnsi="Calibri"/>
                              <w:b/>
                              <w:color w:val="3C3C3C"/>
                              <w:sz w:val="36"/>
                            </w:rPr>
                            <w:t>Municipal</w:t>
                          </w:r>
                          <w:r>
                            <w:rPr>
                              <w:rFonts w:ascii="Calibri" w:hAnsi="Calibri"/>
                              <w:b/>
                              <w:color w:val="3C3C3C"/>
                              <w:spacing w:val="-9"/>
                              <w:sz w:val="36"/>
                            </w:rPr>
                            <w:t xml:space="preserve"> </w:t>
                          </w:r>
                          <w:r>
                            <w:rPr>
                              <w:rFonts w:ascii="Calibri" w:hAnsi="Calibri"/>
                              <w:b/>
                              <w:color w:val="3C3C3C"/>
                              <w:sz w:val="36"/>
                            </w:rPr>
                            <w:t>Francisco</w:t>
                          </w:r>
                          <w:r>
                            <w:rPr>
                              <w:rFonts w:ascii="Calibri" w:hAnsi="Calibri"/>
                              <w:b/>
                              <w:color w:val="3C3C3C"/>
                              <w:spacing w:val="-8"/>
                              <w:sz w:val="36"/>
                            </w:rPr>
                            <w:t xml:space="preserve"> </w:t>
                          </w:r>
                          <w:r>
                            <w:rPr>
                              <w:rFonts w:ascii="Calibri" w:hAnsi="Calibri"/>
                              <w:b/>
                              <w:color w:val="3C3C3C"/>
                              <w:sz w:val="36"/>
                            </w:rPr>
                            <w:t>de</w:t>
                          </w:r>
                          <w:r>
                            <w:rPr>
                              <w:rFonts w:ascii="Calibri" w:hAnsi="Calibri"/>
                              <w:b/>
                              <w:color w:val="3C3C3C"/>
                              <w:spacing w:val="-8"/>
                              <w:sz w:val="36"/>
                            </w:rPr>
                            <w:t xml:space="preserve"> </w:t>
                          </w:r>
                          <w:r>
                            <w:rPr>
                              <w:rFonts w:ascii="Calibri" w:hAnsi="Calibri"/>
                              <w:b/>
                              <w:color w:val="3C3C3C"/>
                              <w:sz w:val="36"/>
                            </w:rPr>
                            <w:t>Assis</w:t>
                          </w:r>
                          <w:r>
                            <w:rPr>
                              <w:rFonts w:ascii="Calibri" w:hAnsi="Calibri"/>
                              <w:b/>
                              <w:color w:val="3C3C3C"/>
                              <w:spacing w:val="-7"/>
                              <w:sz w:val="36"/>
                            </w:rPr>
                            <w:t xml:space="preserve"> </w:t>
                          </w:r>
                          <w:r>
                            <w:rPr>
                              <w:rFonts w:ascii="Calibri" w:hAnsi="Calibri"/>
                              <w:b/>
                              <w:color w:val="3C3C3C"/>
                              <w:sz w:val="36"/>
                            </w:rPr>
                            <w:t>Ribeiro CEP: 36784000 - Estado de Minas Gerais</w:t>
                          </w:r>
                        </w:p>
                      </w:txbxContent>
                    </wps:txbx>
                    <wps:bodyPr wrap="square" lIns="0" tIns="0" rIns="0" bIns="0" rtlCol="0">
                      <a:noAutofit/>
                    </wps:bodyPr>
                  </wps:wsp>
                </a:graphicData>
              </a:graphic>
            </wp:anchor>
          </w:drawing>
        </mc:Choice>
        <mc:Fallback>
          <w:pict>
            <v:shapetype w14:anchorId="73F99FE3" id="_x0000_t202" coordsize="21600,21600" o:spt="202" path="m,l,21600r21600,l21600,xe">
              <v:stroke joinstyle="miter"/>
              <v:path gradientshapeok="t" o:connecttype="rect"/>
            </v:shapetype>
            <v:shape id="Textbox 2" o:spid="_x0000_s1026" type="#_x0000_t202" style="position:absolute;margin-left:178.1pt;margin-top:9.75pt;width:311.4pt;height:63.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" filled="f" stroked="f">
              <v:path arrowok="t"/>
              <v:textbox inset="0,0,0,0">
                <w:txbxContent>
                  <w:p w14:paraId="326B48B7" w14:textId="77777777" w:rsidR="00745D89" w:rsidRDefault="00745D89">
                    <w:pPr>
                      <w:spacing w:line="387" w:lineRule="exact"/>
                      <w:ind w:left="1" w:right="1"/>
                      <w:jc w:val="center"/>
                      <w:rPr>
                        <w:rFonts w:ascii="Calibri" w:hAnsi="Calibri"/>
                        <w:b/>
                        <w:sz w:val="36"/>
                      </w:rPr>
                    </w:pPr>
                    <w:r>
                      <w:rPr>
                        <w:rFonts w:ascii="Calibri" w:hAnsi="Calibri"/>
                        <w:b/>
                        <w:color w:val="3C3C3C"/>
                        <w:sz w:val="36"/>
                      </w:rPr>
                      <w:t>Prefeitura</w:t>
                    </w:r>
                    <w:r>
                      <w:rPr>
                        <w:rFonts w:ascii="Calibri" w:hAnsi="Calibri"/>
                        <w:b/>
                        <w:color w:val="3C3C3C"/>
                        <w:spacing w:val="-2"/>
                        <w:sz w:val="36"/>
                      </w:rPr>
                      <w:t xml:space="preserve"> </w:t>
                    </w:r>
                    <w:r>
                      <w:rPr>
                        <w:rFonts w:ascii="Calibri" w:hAnsi="Calibri"/>
                        <w:b/>
                        <w:color w:val="3C3C3C"/>
                        <w:sz w:val="36"/>
                      </w:rPr>
                      <w:t>Municipal</w:t>
                    </w:r>
                    <w:r>
                      <w:rPr>
                        <w:rFonts w:ascii="Calibri" w:hAnsi="Calibri"/>
                        <w:b/>
                        <w:color w:val="3C3C3C"/>
                        <w:spacing w:val="-4"/>
                        <w:sz w:val="36"/>
                      </w:rPr>
                      <w:t xml:space="preserve"> </w:t>
                    </w:r>
                    <w:r>
                      <w:rPr>
                        <w:rFonts w:ascii="Calibri" w:hAnsi="Calibri"/>
                        <w:b/>
                        <w:color w:val="3C3C3C"/>
                        <w:sz w:val="36"/>
                      </w:rPr>
                      <w:t>de</w:t>
                    </w:r>
                    <w:r>
                      <w:rPr>
                        <w:rFonts w:ascii="Calibri" w:hAnsi="Calibri"/>
                        <w:b/>
                        <w:color w:val="3C3C3C"/>
                        <w:spacing w:val="-3"/>
                        <w:sz w:val="36"/>
                      </w:rPr>
                      <w:t xml:space="preserve"> </w:t>
                    </w:r>
                    <w:r>
                      <w:rPr>
                        <w:rFonts w:ascii="Calibri" w:hAnsi="Calibri"/>
                        <w:b/>
                        <w:color w:val="3C3C3C"/>
                        <w:sz w:val="36"/>
                      </w:rPr>
                      <w:t>Dona</w:t>
                    </w:r>
                    <w:r>
                      <w:rPr>
                        <w:rFonts w:ascii="Calibri" w:hAnsi="Calibri"/>
                        <w:b/>
                        <w:color w:val="3C3C3C"/>
                        <w:spacing w:val="-1"/>
                        <w:sz w:val="36"/>
                      </w:rPr>
                      <w:t xml:space="preserve"> </w:t>
                    </w:r>
                    <w:r>
                      <w:rPr>
                        <w:rFonts w:ascii="Calibri" w:hAnsi="Calibri"/>
                        <w:b/>
                        <w:color w:val="3C3C3C"/>
                        <w:spacing w:val="-2"/>
                        <w:sz w:val="36"/>
                      </w:rPr>
                      <w:t>Euzébia</w:t>
                    </w:r>
                  </w:p>
                  <w:p w14:paraId="58D1675A" w14:textId="77777777" w:rsidR="00745D89" w:rsidRDefault="00745D89">
                    <w:pPr>
                      <w:ind w:left="1"/>
                      <w:jc w:val="center"/>
                      <w:rPr>
                        <w:rFonts w:ascii="Calibri" w:hAnsi="Calibri"/>
                        <w:b/>
                        <w:sz w:val="36"/>
                      </w:rPr>
                    </w:pPr>
                    <w:r>
                      <w:rPr>
                        <w:rFonts w:ascii="Calibri" w:hAnsi="Calibri"/>
                        <w:b/>
                        <w:color w:val="3C3C3C"/>
                        <w:sz w:val="36"/>
                      </w:rPr>
                      <w:t>Paço</w:t>
                    </w:r>
                    <w:r>
                      <w:rPr>
                        <w:rFonts w:ascii="Calibri" w:hAnsi="Calibri"/>
                        <w:b/>
                        <w:color w:val="3C3C3C"/>
                        <w:spacing w:val="-6"/>
                        <w:sz w:val="36"/>
                      </w:rPr>
                      <w:t xml:space="preserve"> </w:t>
                    </w:r>
                    <w:r>
                      <w:rPr>
                        <w:rFonts w:ascii="Calibri" w:hAnsi="Calibri"/>
                        <w:b/>
                        <w:color w:val="3C3C3C"/>
                        <w:sz w:val="36"/>
                      </w:rPr>
                      <w:t>Municipal</w:t>
                    </w:r>
                    <w:r>
                      <w:rPr>
                        <w:rFonts w:ascii="Calibri" w:hAnsi="Calibri"/>
                        <w:b/>
                        <w:color w:val="3C3C3C"/>
                        <w:spacing w:val="-9"/>
                        <w:sz w:val="36"/>
                      </w:rPr>
                      <w:t xml:space="preserve"> </w:t>
                    </w:r>
                    <w:r>
                      <w:rPr>
                        <w:rFonts w:ascii="Calibri" w:hAnsi="Calibri"/>
                        <w:b/>
                        <w:color w:val="3C3C3C"/>
                        <w:sz w:val="36"/>
                      </w:rPr>
                      <w:t>Francisco</w:t>
                    </w:r>
                    <w:r>
                      <w:rPr>
                        <w:rFonts w:ascii="Calibri" w:hAnsi="Calibri"/>
                        <w:b/>
                        <w:color w:val="3C3C3C"/>
                        <w:spacing w:val="-8"/>
                        <w:sz w:val="36"/>
                      </w:rPr>
                      <w:t xml:space="preserve"> </w:t>
                    </w:r>
                    <w:r>
                      <w:rPr>
                        <w:rFonts w:ascii="Calibri" w:hAnsi="Calibri"/>
                        <w:b/>
                        <w:color w:val="3C3C3C"/>
                        <w:sz w:val="36"/>
                      </w:rPr>
                      <w:t>de</w:t>
                    </w:r>
                    <w:r>
                      <w:rPr>
                        <w:rFonts w:ascii="Calibri" w:hAnsi="Calibri"/>
                        <w:b/>
                        <w:color w:val="3C3C3C"/>
                        <w:spacing w:val="-8"/>
                        <w:sz w:val="36"/>
                      </w:rPr>
                      <w:t xml:space="preserve"> </w:t>
                    </w:r>
                    <w:r>
                      <w:rPr>
                        <w:rFonts w:ascii="Calibri" w:hAnsi="Calibri"/>
                        <w:b/>
                        <w:color w:val="3C3C3C"/>
                        <w:sz w:val="36"/>
                      </w:rPr>
                      <w:t>Assis</w:t>
                    </w:r>
                    <w:r>
                      <w:rPr>
                        <w:rFonts w:ascii="Calibri" w:hAnsi="Calibri"/>
                        <w:b/>
                        <w:color w:val="3C3C3C"/>
                        <w:spacing w:val="-7"/>
                        <w:sz w:val="36"/>
                      </w:rPr>
                      <w:t xml:space="preserve"> </w:t>
                    </w:r>
                    <w:r>
                      <w:rPr>
                        <w:rFonts w:ascii="Calibri" w:hAnsi="Calibri"/>
                        <w:b/>
                        <w:color w:val="3C3C3C"/>
                        <w:sz w:val="36"/>
                      </w:rPr>
                      <w:t>Ribeiro CEP: 36784000 - Estado de Minas Gerais</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B2195" w14:textId="77777777" w:rsidR="003056BA" w:rsidRDefault="00BB4B5F">
    <w:pPr>
      <w:pStyle w:val="Corpodetexto"/>
      <w:spacing w:line="14" w:lineRule="auto"/>
      <w:ind w:left="0"/>
    </w:pPr>
    <w:r>
      <w:rPr>
        <w:noProof/>
        <w:lang w:val="pt-BR" w:eastAsia="pt-BR"/>
      </w:rPr>
      <w:drawing>
        <wp:anchor distT="0" distB="0" distL="0" distR="0" simplePos="0" relativeHeight="251657216" behindDoc="1" locked="0" layoutInCell="1" allowOverlap="1" wp14:anchorId="79590817" wp14:editId="67984FEA">
          <wp:simplePos x="0" y="0"/>
          <wp:positionH relativeFrom="page">
            <wp:posOffset>1232217</wp:posOffset>
          </wp:positionH>
          <wp:positionV relativeFrom="page">
            <wp:posOffset>101599</wp:posOffset>
          </wp:positionV>
          <wp:extent cx="796290" cy="953770"/>
          <wp:effectExtent l="0" t="0" r="0" b="0"/>
          <wp:wrapNone/>
          <wp:docPr id="39420282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96290" cy="953770"/>
                  </a:xfrm>
                  <a:prstGeom prst="rect">
                    <a:avLst/>
                  </a:prstGeom>
                </pic:spPr>
              </pic:pic>
            </a:graphicData>
          </a:graphic>
        </wp:anchor>
      </w:drawing>
    </w:r>
    <w:r>
      <w:rPr>
        <w:noProof/>
        <w:lang w:val="pt-BR" w:eastAsia="pt-BR"/>
      </w:rPr>
      <mc:AlternateContent>
        <mc:Choice Requires="wps">
          <w:drawing>
            <wp:anchor distT="0" distB="0" distL="0" distR="0" simplePos="0" relativeHeight="251659264" behindDoc="1" locked="0" layoutInCell="1" allowOverlap="1" wp14:anchorId="593EC40F" wp14:editId="57F45D8C">
              <wp:simplePos x="0" y="0"/>
              <wp:positionH relativeFrom="page">
                <wp:posOffset>2261742</wp:posOffset>
              </wp:positionH>
              <wp:positionV relativeFrom="page">
                <wp:posOffset>123697</wp:posOffset>
              </wp:positionV>
              <wp:extent cx="3954779" cy="8121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4779" cy="812165"/>
                      </a:xfrm>
                      <a:prstGeom prst="rect">
                        <a:avLst/>
                      </a:prstGeom>
                    </wps:spPr>
                    <wps:txbx>
                      <w:txbxContent>
                        <w:p w14:paraId="54B5A57D" w14:textId="77777777" w:rsidR="003056BA" w:rsidRDefault="00BB4B5F">
                          <w:pPr>
                            <w:spacing w:line="387" w:lineRule="exact"/>
                            <w:ind w:left="1" w:right="1"/>
                            <w:jc w:val="center"/>
                            <w:rPr>
                              <w:rFonts w:ascii="Calibri" w:hAnsi="Calibri"/>
                              <w:b/>
                              <w:sz w:val="36"/>
                            </w:rPr>
                          </w:pPr>
                          <w:r>
                            <w:rPr>
                              <w:rFonts w:ascii="Calibri" w:hAnsi="Calibri"/>
                              <w:b/>
                              <w:color w:val="3C3C3C"/>
                              <w:sz w:val="36"/>
                            </w:rPr>
                            <w:t>Prefeitura</w:t>
                          </w:r>
                          <w:r>
                            <w:rPr>
                              <w:rFonts w:ascii="Calibri" w:hAnsi="Calibri"/>
                              <w:b/>
                              <w:color w:val="3C3C3C"/>
                              <w:spacing w:val="-2"/>
                              <w:sz w:val="36"/>
                            </w:rPr>
                            <w:t xml:space="preserve"> </w:t>
                          </w:r>
                          <w:r>
                            <w:rPr>
                              <w:rFonts w:ascii="Calibri" w:hAnsi="Calibri"/>
                              <w:b/>
                              <w:color w:val="3C3C3C"/>
                              <w:sz w:val="36"/>
                            </w:rPr>
                            <w:t>Municipal</w:t>
                          </w:r>
                          <w:r>
                            <w:rPr>
                              <w:rFonts w:ascii="Calibri" w:hAnsi="Calibri"/>
                              <w:b/>
                              <w:color w:val="3C3C3C"/>
                              <w:spacing w:val="-4"/>
                              <w:sz w:val="36"/>
                            </w:rPr>
                            <w:t xml:space="preserve"> </w:t>
                          </w:r>
                          <w:r>
                            <w:rPr>
                              <w:rFonts w:ascii="Calibri" w:hAnsi="Calibri"/>
                              <w:b/>
                              <w:color w:val="3C3C3C"/>
                              <w:sz w:val="36"/>
                            </w:rPr>
                            <w:t>de</w:t>
                          </w:r>
                          <w:r>
                            <w:rPr>
                              <w:rFonts w:ascii="Calibri" w:hAnsi="Calibri"/>
                              <w:b/>
                              <w:color w:val="3C3C3C"/>
                              <w:spacing w:val="-3"/>
                              <w:sz w:val="36"/>
                            </w:rPr>
                            <w:t xml:space="preserve"> </w:t>
                          </w:r>
                          <w:r>
                            <w:rPr>
                              <w:rFonts w:ascii="Calibri" w:hAnsi="Calibri"/>
                              <w:b/>
                              <w:color w:val="3C3C3C"/>
                              <w:sz w:val="36"/>
                            </w:rPr>
                            <w:t>Dona</w:t>
                          </w:r>
                          <w:r>
                            <w:rPr>
                              <w:rFonts w:ascii="Calibri" w:hAnsi="Calibri"/>
                              <w:b/>
                              <w:color w:val="3C3C3C"/>
                              <w:spacing w:val="-1"/>
                              <w:sz w:val="36"/>
                            </w:rPr>
                            <w:t xml:space="preserve"> </w:t>
                          </w:r>
                          <w:r>
                            <w:rPr>
                              <w:rFonts w:ascii="Calibri" w:hAnsi="Calibri"/>
                              <w:b/>
                              <w:color w:val="3C3C3C"/>
                              <w:spacing w:val="-2"/>
                              <w:sz w:val="36"/>
                            </w:rPr>
                            <w:t>Euzébia</w:t>
                          </w:r>
                        </w:p>
                        <w:p w14:paraId="579AA040" w14:textId="77777777" w:rsidR="003056BA" w:rsidRDefault="00BB4B5F">
                          <w:pPr>
                            <w:ind w:left="1"/>
                            <w:jc w:val="center"/>
                            <w:rPr>
                              <w:rFonts w:ascii="Calibri" w:hAnsi="Calibri"/>
                              <w:b/>
                              <w:sz w:val="36"/>
                            </w:rPr>
                          </w:pPr>
                          <w:r>
                            <w:rPr>
                              <w:rFonts w:ascii="Calibri" w:hAnsi="Calibri"/>
                              <w:b/>
                              <w:color w:val="3C3C3C"/>
                              <w:sz w:val="36"/>
                            </w:rPr>
                            <w:t>Paço</w:t>
                          </w:r>
                          <w:r>
                            <w:rPr>
                              <w:rFonts w:ascii="Calibri" w:hAnsi="Calibri"/>
                              <w:b/>
                              <w:color w:val="3C3C3C"/>
                              <w:spacing w:val="-6"/>
                              <w:sz w:val="36"/>
                            </w:rPr>
                            <w:t xml:space="preserve"> </w:t>
                          </w:r>
                          <w:r>
                            <w:rPr>
                              <w:rFonts w:ascii="Calibri" w:hAnsi="Calibri"/>
                              <w:b/>
                              <w:color w:val="3C3C3C"/>
                              <w:sz w:val="36"/>
                            </w:rPr>
                            <w:t>Municipal</w:t>
                          </w:r>
                          <w:r>
                            <w:rPr>
                              <w:rFonts w:ascii="Calibri" w:hAnsi="Calibri"/>
                              <w:b/>
                              <w:color w:val="3C3C3C"/>
                              <w:spacing w:val="-9"/>
                              <w:sz w:val="36"/>
                            </w:rPr>
                            <w:t xml:space="preserve"> </w:t>
                          </w:r>
                          <w:r>
                            <w:rPr>
                              <w:rFonts w:ascii="Calibri" w:hAnsi="Calibri"/>
                              <w:b/>
                              <w:color w:val="3C3C3C"/>
                              <w:sz w:val="36"/>
                            </w:rPr>
                            <w:t>Francisco</w:t>
                          </w:r>
                          <w:r>
                            <w:rPr>
                              <w:rFonts w:ascii="Calibri" w:hAnsi="Calibri"/>
                              <w:b/>
                              <w:color w:val="3C3C3C"/>
                              <w:spacing w:val="-8"/>
                              <w:sz w:val="36"/>
                            </w:rPr>
                            <w:t xml:space="preserve"> </w:t>
                          </w:r>
                          <w:r>
                            <w:rPr>
                              <w:rFonts w:ascii="Calibri" w:hAnsi="Calibri"/>
                              <w:b/>
                              <w:color w:val="3C3C3C"/>
                              <w:sz w:val="36"/>
                            </w:rPr>
                            <w:t>de</w:t>
                          </w:r>
                          <w:r>
                            <w:rPr>
                              <w:rFonts w:ascii="Calibri" w:hAnsi="Calibri"/>
                              <w:b/>
                              <w:color w:val="3C3C3C"/>
                              <w:spacing w:val="-8"/>
                              <w:sz w:val="36"/>
                            </w:rPr>
                            <w:t xml:space="preserve"> </w:t>
                          </w:r>
                          <w:r>
                            <w:rPr>
                              <w:rFonts w:ascii="Calibri" w:hAnsi="Calibri"/>
                              <w:b/>
                              <w:color w:val="3C3C3C"/>
                              <w:sz w:val="36"/>
                            </w:rPr>
                            <w:t>Assis</w:t>
                          </w:r>
                          <w:r>
                            <w:rPr>
                              <w:rFonts w:ascii="Calibri" w:hAnsi="Calibri"/>
                              <w:b/>
                              <w:color w:val="3C3C3C"/>
                              <w:spacing w:val="-7"/>
                              <w:sz w:val="36"/>
                            </w:rPr>
                            <w:t xml:space="preserve"> </w:t>
                          </w:r>
                          <w:r>
                            <w:rPr>
                              <w:rFonts w:ascii="Calibri" w:hAnsi="Calibri"/>
                              <w:b/>
                              <w:color w:val="3C3C3C"/>
                              <w:sz w:val="36"/>
                            </w:rPr>
                            <w:t>Ribeiro CEP: 36784000 - Estado de Minas Gerais</w:t>
                          </w:r>
                        </w:p>
                      </w:txbxContent>
                    </wps:txbx>
                    <wps:bodyPr wrap="square" lIns="0" tIns="0" rIns="0" bIns="0" rtlCol="0">
                      <a:noAutofit/>
                    </wps:bodyPr>
                  </wps:wsp>
                </a:graphicData>
              </a:graphic>
            </wp:anchor>
          </w:drawing>
        </mc:Choice>
        <mc:Fallback>
          <w:pict>
            <v:shapetype w14:anchorId="593EC40F" id="_x0000_t202" coordsize="21600,21600" o:spt="202" path="m,l,21600r21600,l21600,xe">
              <v:stroke joinstyle="miter"/>
              <v:path gradientshapeok="t" o:connecttype="rect"/>
            </v:shapetype>
            <v:shape id="_x0000_s1027" type="#_x0000_t202" style="position:absolute;margin-left:178.1pt;margin-top:9.75pt;width:311.4pt;height:63.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" filled="f" stroked="f">
              <v:path arrowok="t"/>
              <v:textbox inset="0,0,0,0">
                <w:txbxContent>
                  <w:p w14:paraId="54B5A57D" w14:textId="77777777" w:rsidR="003056BA" w:rsidRDefault="00BB4B5F">
                    <w:pPr>
                      <w:spacing w:line="387" w:lineRule="exact"/>
                      <w:ind w:left="1" w:right="1"/>
                      <w:jc w:val="center"/>
                      <w:rPr>
                        <w:rFonts w:ascii="Calibri" w:hAnsi="Calibri"/>
                        <w:b/>
                        <w:sz w:val="36"/>
                      </w:rPr>
                    </w:pPr>
                    <w:r>
                      <w:rPr>
                        <w:rFonts w:ascii="Calibri" w:hAnsi="Calibri"/>
                        <w:b/>
                        <w:color w:val="3C3C3C"/>
                        <w:sz w:val="36"/>
                      </w:rPr>
                      <w:t>Prefeitura</w:t>
                    </w:r>
                    <w:r>
                      <w:rPr>
                        <w:rFonts w:ascii="Calibri" w:hAnsi="Calibri"/>
                        <w:b/>
                        <w:color w:val="3C3C3C"/>
                        <w:spacing w:val="-2"/>
                        <w:sz w:val="36"/>
                      </w:rPr>
                      <w:t xml:space="preserve"> </w:t>
                    </w:r>
                    <w:r>
                      <w:rPr>
                        <w:rFonts w:ascii="Calibri" w:hAnsi="Calibri"/>
                        <w:b/>
                        <w:color w:val="3C3C3C"/>
                        <w:sz w:val="36"/>
                      </w:rPr>
                      <w:t>Municipal</w:t>
                    </w:r>
                    <w:r>
                      <w:rPr>
                        <w:rFonts w:ascii="Calibri" w:hAnsi="Calibri"/>
                        <w:b/>
                        <w:color w:val="3C3C3C"/>
                        <w:spacing w:val="-4"/>
                        <w:sz w:val="36"/>
                      </w:rPr>
                      <w:t xml:space="preserve"> </w:t>
                    </w:r>
                    <w:r>
                      <w:rPr>
                        <w:rFonts w:ascii="Calibri" w:hAnsi="Calibri"/>
                        <w:b/>
                        <w:color w:val="3C3C3C"/>
                        <w:sz w:val="36"/>
                      </w:rPr>
                      <w:t>de</w:t>
                    </w:r>
                    <w:r>
                      <w:rPr>
                        <w:rFonts w:ascii="Calibri" w:hAnsi="Calibri"/>
                        <w:b/>
                        <w:color w:val="3C3C3C"/>
                        <w:spacing w:val="-3"/>
                        <w:sz w:val="36"/>
                      </w:rPr>
                      <w:t xml:space="preserve"> </w:t>
                    </w:r>
                    <w:r>
                      <w:rPr>
                        <w:rFonts w:ascii="Calibri" w:hAnsi="Calibri"/>
                        <w:b/>
                        <w:color w:val="3C3C3C"/>
                        <w:sz w:val="36"/>
                      </w:rPr>
                      <w:t>Dona</w:t>
                    </w:r>
                    <w:r>
                      <w:rPr>
                        <w:rFonts w:ascii="Calibri" w:hAnsi="Calibri"/>
                        <w:b/>
                        <w:color w:val="3C3C3C"/>
                        <w:spacing w:val="-1"/>
                        <w:sz w:val="36"/>
                      </w:rPr>
                      <w:t xml:space="preserve"> </w:t>
                    </w:r>
                    <w:r>
                      <w:rPr>
                        <w:rFonts w:ascii="Calibri" w:hAnsi="Calibri"/>
                        <w:b/>
                        <w:color w:val="3C3C3C"/>
                        <w:spacing w:val="-2"/>
                        <w:sz w:val="36"/>
                      </w:rPr>
                      <w:t>Euzébia</w:t>
                    </w:r>
                  </w:p>
                  <w:p w14:paraId="579AA040" w14:textId="77777777" w:rsidR="003056BA" w:rsidRDefault="00BB4B5F">
                    <w:pPr>
                      <w:ind w:left="1"/>
                      <w:jc w:val="center"/>
                      <w:rPr>
                        <w:rFonts w:ascii="Calibri" w:hAnsi="Calibri"/>
                        <w:b/>
                        <w:sz w:val="36"/>
                      </w:rPr>
                    </w:pPr>
                    <w:r>
                      <w:rPr>
                        <w:rFonts w:ascii="Calibri" w:hAnsi="Calibri"/>
                        <w:b/>
                        <w:color w:val="3C3C3C"/>
                        <w:sz w:val="36"/>
                      </w:rPr>
                      <w:t>Paço</w:t>
                    </w:r>
                    <w:r>
                      <w:rPr>
                        <w:rFonts w:ascii="Calibri" w:hAnsi="Calibri"/>
                        <w:b/>
                        <w:color w:val="3C3C3C"/>
                        <w:spacing w:val="-6"/>
                        <w:sz w:val="36"/>
                      </w:rPr>
                      <w:t xml:space="preserve"> </w:t>
                    </w:r>
                    <w:r>
                      <w:rPr>
                        <w:rFonts w:ascii="Calibri" w:hAnsi="Calibri"/>
                        <w:b/>
                        <w:color w:val="3C3C3C"/>
                        <w:sz w:val="36"/>
                      </w:rPr>
                      <w:t>Municipal</w:t>
                    </w:r>
                    <w:r>
                      <w:rPr>
                        <w:rFonts w:ascii="Calibri" w:hAnsi="Calibri"/>
                        <w:b/>
                        <w:color w:val="3C3C3C"/>
                        <w:spacing w:val="-9"/>
                        <w:sz w:val="36"/>
                      </w:rPr>
                      <w:t xml:space="preserve"> </w:t>
                    </w:r>
                    <w:r>
                      <w:rPr>
                        <w:rFonts w:ascii="Calibri" w:hAnsi="Calibri"/>
                        <w:b/>
                        <w:color w:val="3C3C3C"/>
                        <w:sz w:val="36"/>
                      </w:rPr>
                      <w:t>Francisco</w:t>
                    </w:r>
                    <w:r>
                      <w:rPr>
                        <w:rFonts w:ascii="Calibri" w:hAnsi="Calibri"/>
                        <w:b/>
                        <w:color w:val="3C3C3C"/>
                        <w:spacing w:val="-8"/>
                        <w:sz w:val="36"/>
                      </w:rPr>
                      <w:t xml:space="preserve"> </w:t>
                    </w:r>
                    <w:r>
                      <w:rPr>
                        <w:rFonts w:ascii="Calibri" w:hAnsi="Calibri"/>
                        <w:b/>
                        <w:color w:val="3C3C3C"/>
                        <w:sz w:val="36"/>
                      </w:rPr>
                      <w:t>de</w:t>
                    </w:r>
                    <w:r>
                      <w:rPr>
                        <w:rFonts w:ascii="Calibri" w:hAnsi="Calibri"/>
                        <w:b/>
                        <w:color w:val="3C3C3C"/>
                        <w:spacing w:val="-8"/>
                        <w:sz w:val="36"/>
                      </w:rPr>
                      <w:t xml:space="preserve"> </w:t>
                    </w:r>
                    <w:r>
                      <w:rPr>
                        <w:rFonts w:ascii="Calibri" w:hAnsi="Calibri"/>
                        <w:b/>
                        <w:color w:val="3C3C3C"/>
                        <w:sz w:val="36"/>
                      </w:rPr>
                      <w:t>Assis</w:t>
                    </w:r>
                    <w:r>
                      <w:rPr>
                        <w:rFonts w:ascii="Calibri" w:hAnsi="Calibri"/>
                        <w:b/>
                        <w:color w:val="3C3C3C"/>
                        <w:spacing w:val="-7"/>
                        <w:sz w:val="36"/>
                      </w:rPr>
                      <w:t xml:space="preserve"> </w:t>
                    </w:r>
                    <w:r>
                      <w:rPr>
                        <w:rFonts w:ascii="Calibri" w:hAnsi="Calibri"/>
                        <w:b/>
                        <w:color w:val="3C3C3C"/>
                        <w:sz w:val="36"/>
                      </w:rPr>
                      <w:t>Ribeiro CEP: 36784000 - Estado de Minas Gerais</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AC071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383C2DC"/>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A6D26D5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7A4B38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96EB89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447036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109104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C1C97E2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CB67659D"/>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CBF54149"/>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DFA5BC3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99BCDE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A7A870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10F42F9"/>
    <w:multiLevelType w:val="multilevel"/>
    <w:tmpl w:val="2D62671C"/>
    <w:lvl w:ilvl="0">
      <w:start w:val="8"/>
      <w:numFmt w:val="decimal"/>
      <w:lvlText w:val="%1"/>
      <w:lvlJc w:val="left"/>
      <w:pPr>
        <w:ind w:left="285" w:hanging="438"/>
      </w:pPr>
      <w:rPr>
        <w:rFonts w:hint="default"/>
        <w:lang w:val="pt-PT" w:eastAsia="en-US" w:bidi="ar-SA"/>
      </w:rPr>
    </w:lvl>
    <w:lvl w:ilvl="1">
      <w:start w:val="1"/>
      <w:numFmt w:val="decimal"/>
      <w:lvlText w:val="%1.%2"/>
      <w:lvlJc w:val="left"/>
      <w:pPr>
        <w:ind w:left="285" w:hanging="438"/>
      </w:pPr>
      <w:rPr>
        <w:rFonts w:ascii="Arial MT" w:eastAsia="Arial MT" w:hAnsi="Arial MT" w:cs="Arial MT" w:hint="default"/>
        <w:b w:val="0"/>
        <w:bCs w:val="0"/>
        <w:i w:val="0"/>
        <w:iCs w:val="0"/>
        <w:spacing w:val="-1"/>
        <w:w w:val="97"/>
        <w:sz w:val="24"/>
        <w:szCs w:val="24"/>
        <w:lang w:val="pt-PT" w:eastAsia="en-US" w:bidi="ar-SA"/>
      </w:rPr>
    </w:lvl>
    <w:lvl w:ilvl="2">
      <w:numFmt w:val="bullet"/>
      <w:lvlText w:val="•"/>
      <w:lvlJc w:val="left"/>
      <w:pPr>
        <w:ind w:left="2323" w:hanging="438"/>
      </w:pPr>
      <w:rPr>
        <w:rFonts w:hint="default"/>
        <w:lang w:val="pt-PT" w:eastAsia="en-US" w:bidi="ar-SA"/>
      </w:rPr>
    </w:lvl>
    <w:lvl w:ilvl="3">
      <w:numFmt w:val="bullet"/>
      <w:lvlText w:val="•"/>
      <w:lvlJc w:val="left"/>
      <w:pPr>
        <w:ind w:left="3344" w:hanging="438"/>
      </w:pPr>
      <w:rPr>
        <w:rFonts w:hint="default"/>
        <w:lang w:val="pt-PT" w:eastAsia="en-US" w:bidi="ar-SA"/>
      </w:rPr>
    </w:lvl>
    <w:lvl w:ilvl="4">
      <w:numFmt w:val="bullet"/>
      <w:lvlText w:val="•"/>
      <w:lvlJc w:val="left"/>
      <w:pPr>
        <w:ind w:left="4366" w:hanging="438"/>
      </w:pPr>
      <w:rPr>
        <w:rFonts w:hint="default"/>
        <w:lang w:val="pt-PT" w:eastAsia="en-US" w:bidi="ar-SA"/>
      </w:rPr>
    </w:lvl>
    <w:lvl w:ilvl="5">
      <w:numFmt w:val="bullet"/>
      <w:lvlText w:val="•"/>
      <w:lvlJc w:val="left"/>
      <w:pPr>
        <w:ind w:left="5387" w:hanging="438"/>
      </w:pPr>
      <w:rPr>
        <w:rFonts w:hint="default"/>
        <w:lang w:val="pt-PT" w:eastAsia="en-US" w:bidi="ar-SA"/>
      </w:rPr>
    </w:lvl>
    <w:lvl w:ilvl="6">
      <w:numFmt w:val="bullet"/>
      <w:lvlText w:val="•"/>
      <w:lvlJc w:val="left"/>
      <w:pPr>
        <w:ind w:left="6409" w:hanging="438"/>
      </w:pPr>
      <w:rPr>
        <w:rFonts w:hint="default"/>
        <w:lang w:val="pt-PT" w:eastAsia="en-US" w:bidi="ar-SA"/>
      </w:rPr>
    </w:lvl>
    <w:lvl w:ilvl="7">
      <w:numFmt w:val="bullet"/>
      <w:lvlText w:val="•"/>
      <w:lvlJc w:val="left"/>
      <w:pPr>
        <w:ind w:left="7430" w:hanging="438"/>
      </w:pPr>
      <w:rPr>
        <w:rFonts w:hint="default"/>
        <w:lang w:val="pt-PT" w:eastAsia="en-US" w:bidi="ar-SA"/>
      </w:rPr>
    </w:lvl>
    <w:lvl w:ilvl="8">
      <w:numFmt w:val="bullet"/>
      <w:lvlText w:val="•"/>
      <w:lvlJc w:val="left"/>
      <w:pPr>
        <w:ind w:left="8452" w:hanging="438"/>
      </w:pPr>
      <w:rPr>
        <w:rFonts w:hint="default"/>
        <w:lang w:val="pt-PT" w:eastAsia="en-US" w:bidi="ar-SA"/>
      </w:rPr>
    </w:lvl>
  </w:abstractNum>
  <w:abstractNum w:abstractNumId="14" w15:restartNumberingAfterBreak="0">
    <w:nsid w:val="0C787CC5"/>
    <w:multiLevelType w:val="multilevel"/>
    <w:tmpl w:val="D6E23C2E"/>
    <w:lvl w:ilvl="0">
      <w:start w:val="4"/>
      <w:numFmt w:val="decimal"/>
      <w:lvlText w:val="%1"/>
      <w:lvlJc w:val="left"/>
      <w:pPr>
        <w:ind w:left="285" w:hanging="469"/>
      </w:pPr>
      <w:rPr>
        <w:rFonts w:hint="default"/>
        <w:lang w:val="pt-PT" w:eastAsia="en-US" w:bidi="ar-SA"/>
      </w:rPr>
    </w:lvl>
    <w:lvl w:ilvl="1">
      <w:start w:val="1"/>
      <w:numFmt w:val="decimal"/>
      <w:lvlText w:val="%1.%2"/>
      <w:lvlJc w:val="left"/>
      <w:pPr>
        <w:ind w:left="285" w:hanging="469"/>
      </w:pPr>
      <w:rPr>
        <w:rFonts w:ascii="Arial MT" w:eastAsia="Arial MT" w:hAnsi="Arial MT" w:cs="Arial MT" w:hint="default"/>
        <w:b w:val="0"/>
        <w:bCs w:val="0"/>
        <w:i w:val="0"/>
        <w:iCs w:val="0"/>
        <w:spacing w:val="-1"/>
        <w:w w:val="97"/>
        <w:sz w:val="24"/>
        <w:szCs w:val="24"/>
        <w:lang w:val="pt-PT" w:eastAsia="en-US" w:bidi="ar-SA"/>
      </w:rPr>
    </w:lvl>
    <w:lvl w:ilvl="2">
      <w:start w:val="1"/>
      <w:numFmt w:val="decimal"/>
      <w:lvlText w:val="%1.%2.%3"/>
      <w:lvlJc w:val="left"/>
      <w:pPr>
        <w:ind w:left="285" w:hanging="599"/>
      </w:pPr>
      <w:rPr>
        <w:rFonts w:ascii="Arial MT" w:eastAsia="Arial MT" w:hAnsi="Arial MT" w:cs="Arial MT" w:hint="default"/>
        <w:b w:val="0"/>
        <w:bCs w:val="0"/>
        <w:i w:val="0"/>
        <w:iCs w:val="0"/>
        <w:spacing w:val="-2"/>
        <w:w w:val="97"/>
        <w:sz w:val="24"/>
        <w:szCs w:val="24"/>
        <w:lang w:val="pt-PT" w:eastAsia="en-US" w:bidi="ar-SA"/>
      </w:rPr>
    </w:lvl>
    <w:lvl w:ilvl="3">
      <w:numFmt w:val="bullet"/>
      <w:lvlText w:val="•"/>
      <w:lvlJc w:val="left"/>
      <w:pPr>
        <w:ind w:left="3344" w:hanging="599"/>
      </w:pPr>
      <w:rPr>
        <w:rFonts w:hint="default"/>
        <w:lang w:val="pt-PT" w:eastAsia="en-US" w:bidi="ar-SA"/>
      </w:rPr>
    </w:lvl>
    <w:lvl w:ilvl="4">
      <w:numFmt w:val="bullet"/>
      <w:lvlText w:val="•"/>
      <w:lvlJc w:val="left"/>
      <w:pPr>
        <w:ind w:left="4366" w:hanging="599"/>
      </w:pPr>
      <w:rPr>
        <w:rFonts w:hint="default"/>
        <w:lang w:val="pt-PT" w:eastAsia="en-US" w:bidi="ar-SA"/>
      </w:rPr>
    </w:lvl>
    <w:lvl w:ilvl="5">
      <w:numFmt w:val="bullet"/>
      <w:lvlText w:val="•"/>
      <w:lvlJc w:val="left"/>
      <w:pPr>
        <w:ind w:left="5387" w:hanging="599"/>
      </w:pPr>
      <w:rPr>
        <w:rFonts w:hint="default"/>
        <w:lang w:val="pt-PT" w:eastAsia="en-US" w:bidi="ar-SA"/>
      </w:rPr>
    </w:lvl>
    <w:lvl w:ilvl="6">
      <w:numFmt w:val="bullet"/>
      <w:lvlText w:val="•"/>
      <w:lvlJc w:val="left"/>
      <w:pPr>
        <w:ind w:left="6409" w:hanging="599"/>
      </w:pPr>
      <w:rPr>
        <w:rFonts w:hint="default"/>
        <w:lang w:val="pt-PT" w:eastAsia="en-US" w:bidi="ar-SA"/>
      </w:rPr>
    </w:lvl>
    <w:lvl w:ilvl="7">
      <w:numFmt w:val="bullet"/>
      <w:lvlText w:val="•"/>
      <w:lvlJc w:val="left"/>
      <w:pPr>
        <w:ind w:left="7430" w:hanging="599"/>
      </w:pPr>
      <w:rPr>
        <w:rFonts w:hint="default"/>
        <w:lang w:val="pt-PT" w:eastAsia="en-US" w:bidi="ar-SA"/>
      </w:rPr>
    </w:lvl>
    <w:lvl w:ilvl="8">
      <w:numFmt w:val="bullet"/>
      <w:lvlText w:val="•"/>
      <w:lvlJc w:val="left"/>
      <w:pPr>
        <w:ind w:left="8452" w:hanging="599"/>
      </w:pPr>
      <w:rPr>
        <w:rFonts w:hint="default"/>
        <w:lang w:val="pt-PT" w:eastAsia="en-US" w:bidi="ar-SA"/>
      </w:rPr>
    </w:lvl>
  </w:abstractNum>
  <w:abstractNum w:abstractNumId="15" w15:restartNumberingAfterBreak="0">
    <w:nsid w:val="0CF5E45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5AFF36D"/>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9436561"/>
    <w:multiLevelType w:val="multilevel"/>
    <w:tmpl w:val="07DCC74A"/>
    <w:lvl w:ilvl="0">
      <w:start w:val="3"/>
      <w:numFmt w:val="decimal"/>
      <w:lvlText w:val="%1"/>
      <w:lvlJc w:val="left"/>
      <w:pPr>
        <w:ind w:left="1018" w:hanging="733"/>
      </w:pPr>
      <w:rPr>
        <w:rFonts w:hint="default"/>
        <w:lang w:val="pt-PT" w:eastAsia="en-US" w:bidi="ar-SA"/>
      </w:rPr>
    </w:lvl>
    <w:lvl w:ilvl="1">
      <w:start w:val="3"/>
      <w:numFmt w:val="decimal"/>
      <w:lvlText w:val="%1.%2"/>
      <w:lvlJc w:val="left"/>
      <w:pPr>
        <w:ind w:left="1018" w:hanging="733"/>
      </w:pPr>
      <w:rPr>
        <w:rFonts w:hint="default"/>
        <w:lang w:val="pt-PT" w:eastAsia="en-US" w:bidi="ar-SA"/>
      </w:rPr>
    </w:lvl>
    <w:lvl w:ilvl="2">
      <w:start w:val="15"/>
      <w:numFmt w:val="decimal"/>
      <w:lvlText w:val="%1.%2.%3"/>
      <w:lvlJc w:val="left"/>
      <w:pPr>
        <w:ind w:left="1018" w:hanging="733"/>
      </w:pPr>
      <w:rPr>
        <w:rFonts w:ascii="Arial MT" w:eastAsia="Arial MT" w:hAnsi="Arial MT" w:cs="Arial MT" w:hint="default"/>
        <w:b w:val="0"/>
        <w:bCs w:val="0"/>
        <w:i w:val="0"/>
        <w:iCs w:val="0"/>
        <w:spacing w:val="-2"/>
        <w:w w:val="97"/>
        <w:sz w:val="24"/>
        <w:szCs w:val="24"/>
        <w:lang w:val="pt-PT" w:eastAsia="en-US" w:bidi="ar-SA"/>
      </w:rPr>
    </w:lvl>
    <w:lvl w:ilvl="3">
      <w:numFmt w:val="bullet"/>
      <w:lvlText w:val="•"/>
      <w:lvlJc w:val="left"/>
      <w:pPr>
        <w:ind w:left="3862" w:hanging="733"/>
      </w:pPr>
      <w:rPr>
        <w:rFonts w:hint="default"/>
        <w:lang w:val="pt-PT" w:eastAsia="en-US" w:bidi="ar-SA"/>
      </w:rPr>
    </w:lvl>
    <w:lvl w:ilvl="4">
      <w:numFmt w:val="bullet"/>
      <w:lvlText w:val="•"/>
      <w:lvlJc w:val="left"/>
      <w:pPr>
        <w:ind w:left="4810" w:hanging="733"/>
      </w:pPr>
      <w:rPr>
        <w:rFonts w:hint="default"/>
        <w:lang w:val="pt-PT" w:eastAsia="en-US" w:bidi="ar-SA"/>
      </w:rPr>
    </w:lvl>
    <w:lvl w:ilvl="5">
      <w:numFmt w:val="bullet"/>
      <w:lvlText w:val="•"/>
      <w:lvlJc w:val="left"/>
      <w:pPr>
        <w:ind w:left="5757" w:hanging="733"/>
      </w:pPr>
      <w:rPr>
        <w:rFonts w:hint="default"/>
        <w:lang w:val="pt-PT" w:eastAsia="en-US" w:bidi="ar-SA"/>
      </w:rPr>
    </w:lvl>
    <w:lvl w:ilvl="6">
      <w:numFmt w:val="bullet"/>
      <w:lvlText w:val="•"/>
      <w:lvlJc w:val="left"/>
      <w:pPr>
        <w:ind w:left="6705" w:hanging="733"/>
      </w:pPr>
      <w:rPr>
        <w:rFonts w:hint="default"/>
        <w:lang w:val="pt-PT" w:eastAsia="en-US" w:bidi="ar-SA"/>
      </w:rPr>
    </w:lvl>
    <w:lvl w:ilvl="7">
      <w:numFmt w:val="bullet"/>
      <w:lvlText w:val="•"/>
      <w:lvlJc w:val="left"/>
      <w:pPr>
        <w:ind w:left="7652" w:hanging="733"/>
      </w:pPr>
      <w:rPr>
        <w:rFonts w:hint="default"/>
        <w:lang w:val="pt-PT" w:eastAsia="en-US" w:bidi="ar-SA"/>
      </w:rPr>
    </w:lvl>
    <w:lvl w:ilvl="8">
      <w:numFmt w:val="bullet"/>
      <w:lvlText w:val="•"/>
      <w:lvlJc w:val="left"/>
      <w:pPr>
        <w:ind w:left="8600" w:hanging="733"/>
      </w:pPr>
      <w:rPr>
        <w:rFonts w:hint="default"/>
        <w:lang w:val="pt-PT" w:eastAsia="en-US" w:bidi="ar-SA"/>
      </w:rPr>
    </w:lvl>
  </w:abstractNum>
  <w:abstractNum w:abstractNumId="18" w15:restartNumberingAfterBreak="0">
    <w:nsid w:val="1C617092"/>
    <w:multiLevelType w:val="multilevel"/>
    <w:tmpl w:val="C24A1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09240E"/>
    <w:multiLevelType w:val="multilevel"/>
    <w:tmpl w:val="B81C8550"/>
    <w:lvl w:ilvl="0">
      <w:start w:val="1"/>
      <w:numFmt w:val="decimal"/>
      <w:lvlText w:val="%1"/>
      <w:lvlJc w:val="left"/>
      <w:pPr>
        <w:ind w:left="285" w:hanging="534"/>
      </w:pPr>
      <w:rPr>
        <w:rFonts w:hint="default"/>
        <w:lang w:val="pt-PT" w:eastAsia="en-US" w:bidi="ar-SA"/>
      </w:rPr>
    </w:lvl>
    <w:lvl w:ilvl="1">
      <w:start w:val="1"/>
      <w:numFmt w:val="decimal"/>
      <w:lvlText w:val="%1.%2."/>
      <w:lvlJc w:val="left"/>
      <w:pPr>
        <w:ind w:left="285" w:hanging="534"/>
      </w:pPr>
      <w:rPr>
        <w:rFonts w:ascii="Arial MT" w:eastAsia="Arial MT" w:hAnsi="Arial MT" w:cs="Arial MT" w:hint="default"/>
        <w:b w:val="0"/>
        <w:bCs w:val="0"/>
        <w:i w:val="0"/>
        <w:iCs w:val="0"/>
        <w:spacing w:val="-1"/>
        <w:w w:val="97"/>
        <w:sz w:val="24"/>
        <w:szCs w:val="24"/>
        <w:lang w:val="pt-PT" w:eastAsia="en-US" w:bidi="ar-SA"/>
      </w:rPr>
    </w:lvl>
    <w:lvl w:ilvl="2">
      <w:numFmt w:val="bullet"/>
      <w:lvlText w:val="•"/>
      <w:lvlJc w:val="left"/>
      <w:pPr>
        <w:ind w:left="2323" w:hanging="534"/>
      </w:pPr>
      <w:rPr>
        <w:rFonts w:hint="default"/>
        <w:lang w:val="pt-PT" w:eastAsia="en-US" w:bidi="ar-SA"/>
      </w:rPr>
    </w:lvl>
    <w:lvl w:ilvl="3">
      <w:numFmt w:val="bullet"/>
      <w:lvlText w:val="•"/>
      <w:lvlJc w:val="left"/>
      <w:pPr>
        <w:ind w:left="3344" w:hanging="534"/>
      </w:pPr>
      <w:rPr>
        <w:rFonts w:hint="default"/>
        <w:lang w:val="pt-PT" w:eastAsia="en-US" w:bidi="ar-SA"/>
      </w:rPr>
    </w:lvl>
    <w:lvl w:ilvl="4">
      <w:numFmt w:val="bullet"/>
      <w:lvlText w:val="•"/>
      <w:lvlJc w:val="left"/>
      <w:pPr>
        <w:ind w:left="4366" w:hanging="534"/>
      </w:pPr>
      <w:rPr>
        <w:rFonts w:hint="default"/>
        <w:lang w:val="pt-PT" w:eastAsia="en-US" w:bidi="ar-SA"/>
      </w:rPr>
    </w:lvl>
    <w:lvl w:ilvl="5">
      <w:numFmt w:val="bullet"/>
      <w:lvlText w:val="•"/>
      <w:lvlJc w:val="left"/>
      <w:pPr>
        <w:ind w:left="5387" w:hanging="534"/>
      </w:pPr>
      <w:rPr>
        <w:rFonts w:hint="default"/>
        <w:lang w:val="pt-PT" w:eastAsia="en-US" w:bidi="ar-SA"/>
      </w:rPr>
    </w:lvl>
    <w:lvl w:ilvl="6">
      <w:numFmt w:val="bullet"/>
      <w:lvlText w:val="•"/>
      <w:lvlJc w:val="left"/>
      <w:pPr>
        <w:ind w:left="6409" w:hanging="534"/>
      </w:pPr>
      <w:rPr>
        <w:rFonts w:hint="default"/>
        <w:lang w:val="pt-PT" w:eastAsia="en-US" w:bidi="ar-SA"/>
      </w:rPr>
    </w:lvl>
    <w:lvl w:ilvl="7">
      <w:numFmt w:val="bullet"/>
      <w:lvlText w:val="•"/>
      <w:lvlJc w:val="left"/>
      <w:pPr>
        <w:ind w:left="7430" w:hanging="534"/>
      </w:pPr>
      <w:rPr>
        <w:rFonts w:hint="default"/>
        <w:lang w:val="pt-PT" w:eastAsia="en-US" w:bidi="ar-SA"/>
      </w:rPr>
    </w:lvl>
    <w:lvl w:ilvl="8">
      <w:numFmt w:val="bullet"/>
      <w:lvlText w:val="•"/>
      <w:lvlJc w:val="left"/>
      <w:pPr>
        <w:ind w:left="8452" w:hanging="534"/>
      </w:pPr>
      <w:rPr>
        <w:rFonts w:hint="default"/>
        <w:lang w:val="pt-PT" w:eastAsia="en-US" w:bidi="ar-SA"/>
      </w:rPr>
    </w:lvl>
  </w:abstractNum>
  <w:abstractNum w:abstractNumId="20" w15:restartNumberingAfterBreak="0">
    <w:nsid w:val="25364E07"/>
    <w:multiLevelType w:val="multilevel"/>
    <w:tmpl w:val="6D1E8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B54D58"/>
    <w:multiLevelType w:val="hybridMultilevel"/>
    <w:tmpl w:val="00B802A8"/>
    <w:lvl w:ilvl="0" w:tplc="55E6ADFC">
      <w:start w:val="4"/>
      <w:numFmt w:val="upperRoman"/>
      <w:lvlText w:val="%1"/>
      <w:lvlJc w:val="left"/>
      <w:pPr>
        <w:ind w:left="578" w:hanging="294"/>
      </w:pPr>
      <w:rPr>
        <w:rFonts w:ascii="Arial" w:eastAsia="Arial" w:hAnsi="Arial" w:cs="Arial" w:hint="default"/>
        <w:b/>
        <w:bCs/>
        <w:i w:val="0"/>
        <w:iCs w:val="0"/>
        <w:spacing w:val="0"/>
        <w:w w:val="100"/>
        <w:sz w:val="24"/>
        <w:szCs w:val="24"/>
        <w:lang w:val="pt-PT" w:eastAsia="en-US" w:bidi="ar-SA"/>
      </w:rPr>
    </w:lvl>
    <w:lvl w:ilvl="1" w:tplc="46467046">
      <w:numFmt w:val="bullet"/>
      <w:lvlText w:val="•"/>
      <w:lvlJc w:val="left"/>
      <w:pPr>
        <w:ind w:left="1571" w:hanging="294"/>
      </w:pPr>
      <w:rPr>
        <w:rFonts w:hint="default"/>
        <w:lang w:val="pt-PT" w:eastAsia="en-US" w:bidi="ar-SA"/>
      </w:rPr>
    </w:lvl>
    <w:lvl w:ilvl="2" w:tplc="88CC7A72">
      <w:numFmt w:val="bullet"/>
      <w:lvlText w:val="•"/>
      <w:lvlJc w:val="left"/>
      <w:pPr>
        <w:ind w:left="2563" w:hanging="294"/>
      </w:pPr>
      <w:rPr>
        <w:rFonts w:hint="default"/>
        <w:lang w:val="pt-PT" w:eastAsia="en-US" w:bidi="ar-SA"/>
      </w:rPr>
    </w:lvl>
    <w:lvl w:ilvl="3" w:tplc="EF9CE52C">
      <w:numFmt w:val="bullet"/>
      <w:lvlText w:val="•"/>
      <w:lvlJc w:val="left"/>
      <w:pPr>
        <w:ind w:left="3554" w:hanging="294"/>
      </w:pPr>
      <w:rPr>
        <w:rFonts w:hint="default"/>
        <w:lang w:val="pt-PT" w:eastAsia="en-US" w:bidi="ar-SA"/>
      </w:rPr>
    </w:lvl>
    <w:lvl w:ilvl="4" w:tplc="48346BE8">
      <w:numFmt w:val="bullet"/>
      <w:lvlText w:val="•"/>
      <w:lvlJc w:val="left"/>
      <w:pPr>
        <w:ind w:left="4546" w:hanging="294"/>
      </w:pPr>
      <w:rPr>
        <w:rFonts w:hint="default"/>
        <w:lang w:val="pt-PT" w:eastAsia="en-US" w:bidi="ar-SA"/>
      </w:rPr>
    </w:lvl>
    <w:lvl w:ilvl="5" w:tplc="2774F974">
      <w:numFmt w:val="bullet"/>
      <w:lvlText w:val="•"/>
      <w:lvlJc w:val="left"/>
      <w:pPr>
        <w:ind w:left="5537" w:hanging="294"/>
      </w:pPr>
      <w:rPr>
        <w:rFonts w:hint="default"/>
        <w:lang w:val="pt-PT" w:eastAsia="en-US" w:bidi="ar-SA"/>
      </w:rPr>
    </w:lvl>
    <w:lvl w:ilvl="6" w:tplc="653E6774">
      <w:numFmt w:val="bullet"/>
      <w:lvlText w:val="•"/>
      <w:lvlJc w:val="left"/>
      <w:pPr>
        <w:ind w:left="6529" w:hanging="294"/>
      </w:pPr>
      <w:rPr>
        <w:rFonts w:hint="default"/>
        <w:lang w:val="pt-PT" w:eastAsia="en-US" w:bidi="ar-SA"/>
      </w:rPr>
    </w:lvl>
    <w:lvl w:ilvl="7" w:tplc="5CAA6812">
      <w:numFmt w:val="bullet"/>
      <w:lvlText w:val="•"/>
      <w:lvlJc w:val="left"/>
      <w:pPr>
        <w:ind w:left="7520" w:hanging="294"/>
      </w:pPr>
      <w:rPr>
        <w:rFonts w:hint="default"/>
        <w:lang w:val="pt-PT" w:eastAsia="en-US" w:bidi="ar-SA"/>
      </w:rPr>
    </w:lvl>
    <w:lvl w:ilvl="8" w:tplc="12EAFCAA">
      <w:numFmt w:val="bullet"/>
      <w:lvlText w:val="•"/>
      <w:lvlJc w:val="left"/>
      <w:pPr>
        <w:ind w:left="8512" w:hanging="294"/>
      </w:pPr>
      <w:rPr>
        <w:rFonts w:hint="default"/>
        <w:lang w:val="pt-PT" w:eastAsia="en-US" w:bidi="ar-SA"/>
      </w:rPr>
    </w:lvl>
  </w:abstractNum>
  <w:abstractNum w:abstractNumId="22" w15:restartNumberingAfterBreak="0">
    <w:nsid w:val="2AC21C5F"/>
    <w:multiLevelType w:val="multilevel"/>
    <w:tmpl w:val="4F44583A"/>
    <w:lvl w:ilvl="0">
      <w:start w:val="7"/>
      <w:numFmt w:val="decimal"/>
      <w:lvlText w:val="%1"/>
      <w:lvlJc w:val="left"/>
      <w:pPr>
        <w:ind w:left="285" w:hanging="543"/>
      </w:pPr>
      <w:rPr>
        <w:rFonts w:hint="default"/>
        <w:lang w:val="pt-PT" w:eastAsia="en-US" w:bidi="ar-SA"/>
      </w:rPr>
    </w:lvl>
    <w:lvl w:ilvl="1">
      <w:start w:val="1"/>
      <w:numFmt w:val="decimal"/>
      <w:lvlText w:val="%1.%2."/>
      <w:lvlJc w:val="left"/>
      <w:pPr>
        <w:ind w:left="285" w:hanging="543"/>
      </w:pPr>
      <w:rPr>
        <w:rFonts w:ascii="Arial MT" w:eastAsia="Arial MT" w:hAnsi="Arial MT" w:cs="Arial MT" w:hint="default"/>
        <w:b w:val="0"/>
        <w:bCs w:val="0"/>
        <w:i w:val="0"/>
        <w:iCs w:val="0"/>
        <w:spacing w:val="-1"/>
        <w:w w:val="97"/>
        <w:sz w:val="24"/>
        <w:szCs w:val="24"/>
        <w:lang w:val="pt-PT" w:eastAsia="en-US" w:bidi="ar-SA"/>
      </w:rPr>
    </w:lvl>
    <w:lvl w:ilvl="2">
      <w:numFmt w:val="bullet"/>
      <w:lvlText w:val="•"/>
      <w:lvlJc w:val="left"/>
      <w:pPr>
        <w:ind w:left="2323" w:hanging="543"/>
      </w:pPr>
      <w:rPr>
        <w:rFonts w:hint="default"/>
        <w:lang w:val="pt-PT" w:eastAsia="en-US" w:bidi="ar-SA"/>
      </w:rPr>
    </w:lvl>
    <w:lvl w:ilvl="3">
      <w:numFmt w:val="bullet"/>
      <w:lvlText w:val="•"/>
      <w:lvlJc w:val="left"/>
      <w:pPr>
        <w:ind w:left="3344" w:hanging="543"/>
      </w:pPr>
      <w:rPr>
        <w:rFonts w:hint="default"/>
        <w:lang w:val="pt-PT" w:eastAsia="en-US" w:bidi="ar-SA"/>
      </w:rPr>
    </w:lvl>
    <w:lvl w:ilvl="4">
      <w:numFmt w:val="bullet"/>
      <w:lvlText w:val="•"/>
      <w:lvlJc w:val="left"/>
      <w:pPr>
        <w:ind w:left="4366" w:hanging="543"/>
      </w:pPr>
      <w:rPr>
        <w:rFonts w:hint="default"/>
        <w:lang w:val="pt-PT" w:eastAsia="en-US" w:bidi="ar-SA"/>
      </w:rPr>
    </w:lvl>
    <w:lvl w:ilvl="5">
      <w:numFmt w:val="bullet"/>
      <w:lvlText w:val="•"/>
      <w:lvlJc w:val="left"/>
      <w:pPr>
        <w:ind w:left="5387" w:hanging="543"/>
      </w:pPr>
      <w:rPr>
        <w:rFonts w:hint="default"/>
        <w:lang w:val="pt-PT" w:eastAsia="en-US" w:bidi="ar-SA"/>
      </w:rPr>
    </w:lvl>
    <w:lvl w:ilvl="6">
      <w:numFmt w:val="bullet"/>
      <w:lvlText w:val="•"/>
      <w:lvlJc w:val="left"/>
      <w:pPr>
        <w:ind w:left="6409" w:hanging="543"/>
      </w:pPr>
      <w:rPr>
        <w:rFonts w:hint="default"/>
        <w:lang w:val="pt-PT" w:eastAsia="en-US" w:bidi="ar-SA"/>
      </w:rPr>
    </w:lvl>
    <w:lvl w:ilvl="7">
      <w:numFmt w:val="bullet"/>
      <w:lvlText w:val="•"/>
      <w:lvlJc w:val="left"/>
      <w:pPr>
        <w:ind w:left="7430" w:hanging="543"/>
      </w:pPr>
      <w:rPr>
        <w:rFonts w:hint="default"/>
        <w:lang w:val="pt-PT" w:eastAsia="en-US" w:bidi="ar-SA"/>
      </w:rPr>
    </w:lvl>
    <w:lvl w:ilvl="8">
      <w:numFmt w:val="bullet"/>
      <w:lvlText w:val="•"/>
      <w:lvlJc w:val="left"/>
      <w:pPr>
        <w:ind w:left="8452" w:hanging="543"/>
      </w:pPr>
      <w:rPr>
        <w:rFonts w:hint="default"/>
        <w:lang w:val="pt-PT" w:eastAsia="en-US" w:bidi="ar-SA"/>
      </w:rPr>
    </w:lvl>
  </w:abstractNum>
  <w:abstractNum w:abstractNumId="23" w15:restartNumberingAfterBreak="0">
    <w:nsid w:val="2B6321AF"/>
    <w:multiLevelType w:val="multilevel"/>
    <w:tmpl w:val="BB646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10008B"/>
    <w:multiLevelType w:val="multilevel"/>
    <w:tmpl w:val="F098AFA6"/>
    <w:lvl w:ilvl="0">
      <w:start w:val="5"/>
      <w:numFmt w:val="decimal"/>
      <w:lvlText w:val="%1"/>
      <w:lvlJc w:val="left"/>
      <w:pPr>
        <w:ind w:left="420" w:hanging="420"/>
      </w:pPr>
      <w:rPr>
        <w:rFonts w:hint="default"/>
      </w:rPr>
    </w:lvl>
    <w:lvl w:ilvl="1">
      <w:start w:val="11"/>
      <w:numFmt w:val="decimal"/>
      <w:lvlText w:val="%1.%2"/>
      <w:lvlJc w:val="left"/>
      <w:pPr>
        <w:ind w:left="1270" w:hanging="4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5" w15:restartNumberingAfterBreak="0">
    <w:nsid w:val="311E7A74"/>
    <w:multiLevelType w:val="multilevel"/>
    <w:tmpl w:val="28B28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A51B21"/>
    <w:multiLevelType w:val="multilevel"/>
    <w:tmpl w:val="0B10B024"/>
    <w:lvl w:ilvl="0">
      <w:start w:val="11"/>
      <w:numFmt w:val="decimal"/>
      <w:lvlText w:val="%1"/>
      <w:lvlJc w:val="left"/>
      <w:pPr>
        <w:ind w:left="830" w:hanging="546"/>
      </w:pPr>
      <w:rPr>
        <w:rFonts w:hint="default"/>
        <w:lang w:val="pt-PT" w:eastAsia="en-US" w:bidi="ar-SA"/>
      </w:rPr>
    </w:lvl>
    <w:lvl w:ilvl="1">
      <w:start w:val="1"/>
      <w:numFmt w:val="decimal"/>
      <w:lvlText w:val="%1.%2"/>
      <w:lvlJc w:val="left"/>
      <w:pPr>
        <w:ind w:left="830" w:hanging="546"/>
      </w:pPr>
      <w:rPr>
        <w:rFonts w:ascii="Arial MT" w:eastAsia="Arial MT" w:hAnsi="Arial MT" w:cs="Arial MT" w:hint="default"/>
        <w:b w:val="0"/>
        <w:bCs w:val="0"/>
        <w:i w:val="0"/>
        <w:iCs w:val="0"/>
        <w:spacing w:val="-1"/>
        <w:w w:val="97"/>
        <w:sz w:val="24"/>
        <w:szCs w:val="24"/>
        <w:lang w:val="pt-PT" w:eastAsia="en-US" w:bidi="ar-SA"/>
      </w:rPr>
    </w:lvl>
    <w:lvl w:ilvl="2">
      <w:numFmt w:val="bullet"/>
      <w:lvlText w:val="•"/>
      <w:lvlJc w:val="left"/>
      <w:pPr>
        <w:ind w:left="2771" w:hanging="546"/>
      </w:pPr>
      <w:rPr>
        <w:rFonts w:hint="default"/>
        <w:lang w:val="pt-PT" w:eastAsia="en-US" w:bidi="ar-SA"/>
      </w:rPr>
    </w:lvl>
    <w:lvl w:ilvl="3">
      <w:numFmt w:val="bullet"/>
      <w:lvlText w:val="•"/>
      <w:lvlJc w:val="left"/>
      <w:pPr>
        <w:ind w:left="3736" w:hanging="546"/>
      </w:pPr>
      <w:rPr>
        <w:rFonts w:hint="default"/>
        <w:lang w:val="pt-PT" w:eastAsia="en-US" w:bidi="ar-SA"/>
      </w:rPr>
    </w:lvl>
    <w:lvl w:ilvl="4">
      <w:numFmt w:val="bullet"/>
      <w:lvlText w:val="•"/>
      <w:lvlJc w:val="left"/>
      <w:pPr>
        <w:ind w:left="4702" w:hanging="546"/>
      </w:pPr>
      <w:rPr>
        <w:rFonts w:hint="default"/>
        <w:lang w:val="pt-PT" w:eastAsia="en-US" w:bidi="ar-SA"/>
      </w:rPr>
    </w:lvl>
    <w:lvl w:ilvl="5">
      <w:numFmt w:val="bullet"/>
      <w:lvlText w:val="•"/>
      <w:lvlJc w:val="left"/>
      <w:pPr>
        <w:ind w:left="5667" w:hanging="546"/>
      </w:pPr>
      <w:rPr>
        <w:rFonts w:hint="default"/>
        <w:lang w:val="pt-PT" w:eastAsia="en-US" w:bidi="ar-SA"/>
      </w:rPr>
    </w:lvl>
    <w:lvl w:ilvl="6">
      <w:numFmt w:val="bullet"/>
      <w:lvlText w:val="•"/>
      <w:lvlJc w:val="left"/>
      <w:pPr>
        <w:ind w:left="6633" w:hanging="546"/>
      </w:pPr>
      <w:rPr>
        <w:rFonts w:hint="default"/>
        <w:lang w:val="pt-PT" w:eastAsia="en-US" w:bidi="ar-SA"/>
      </w:rPr>
    </w:lvl>
    <w:lvl w:ilvl="7">
      <w:numFmt w:val="bullet"/>
      <w:lvlText w:val="•"/>
      <w:lvlJc w:val="left"/>
      <w:pPr>
        <w:ind w:left="7598" w:hanging="546"/>
      </w:pPr>
      <w:rPr>
        <w:rFonts w:hint="default"/>
        <w:lang w:val="pt-PT" w:eastAsia="en-US" w:bidi="ar-SA"/>
      </w:rPr>
    </w:lvl>
    <w:lvl w:ilvl="8">
      <w:numFmt w:val="bullet"/>
      <w:lvlText w:val="•"/>
      <w:lvlJc w:val="left"/>
      <w:pPr>
        <w:ind w:left="8564" w:hanging="546"/>
      </w:pPr>
      <w:rPr>
        <w:rFonts w:hint="default"/>
        <w:lang w:val="pt-PT" w:eastAsia="en-US" w:bidi="ar-SA"/>
      </w:rPr>
    </w:lvl>
  </w:abstractNum>
  <w:abstractNum w:abstractNumId="27" w15:restartNumberingAfterBreak="0">
    <w:nsid w:val="354A2524"/>
    <w:multiLevelType w:val="hybridMultilevel"/>
    <w:tmpl w:val="057A6A7C"/>
    <w:lvl w:ilvl="0" w:tplc="7A92C882">
      <w:start w:val="1"/>
      <w:numFmt w:val="upperRoman"/>
      <w:lvlText w:val="%1"/>
      <w:lvlJc w:val="left"/>
      <w:pPr>
        <w:ind w:left="418" w:hanging="133"/>
      </w:pPr>
      <w:rPr>
        <w:rFonts w:ascii="Arial MT" w:eastAsia="Arial MT" w:hAnsi="Arial MT" w:cs="Arial MT" w:hint="default"/>
        <w:b w:val="0"/>
        <w:bCs w:val="0"/>
        <w:i w:val="0"/>
        <w:iCs w:val="0"/>
        <w:spacing w:val="0"/>
        <w:w w:val="100"/>
        <w:sz w:val="24"/>
        <w:szCs w:val="24"/>
        <w:lang w:val="pt-PT" w:eastAsia="en-US" w:bidi="ar-SA"/>
      </w:rPr>
    </w:lvl>
    <w:lvl w:ilvl="1" w:tplc="DF3C96D8">
      <w:numFmt w:val="bullet"/>
      <w:lvlText w:val="•"/>
      <w:lvlJc w:val="left"/>
      <w:pPr>
        <w:ind w:left="1427" w:hanging="133"/>
      </w:pPr>
      <w:rPr>
        <w:rFonts w:hint="default"/>
        <w:lang w:val="pt-PT" w:eastAsia="en-US" w:bidi="ar-SA"/>
      </w:rPr>
    </w:lvl>
    <w:lvl w:ilvl="2" w:tplc="573621F0">
      <w:numFmt w:val="bullet"/>
      <w:lvlText w:val="•"/>
      <w:lvlJc w:val="left"/>
      <w:pPr>
        <w:ind w:left="2435" w:hanging="133"/>
      </w:pPr>
      <w:rPr>
        <w:rFonts w:hint="default"/>
        <w:lang w:val="pt-PT" w:eastAsia="en-US" w:bidi="ar-SA"/>
      </w:rPr>
    </w:lvl>
    <w:lvl w:ilvl="3" w:tplc="3BFE0D96">
      <w:numFmt w:val="bullet"/>
      <w:lvlText w:val="•"/>
      <w:lvlJc w:val="left"/>
      <w:pPr>
        <w:ind w:left="3442" w:hanging="133"/>
      </w:pPr>
      <w:rPr>
        <w:rFonts w:hint="default"/>
        <w:lang w:val="pt-PT" w:eastAsia="en-US" w:bidi="ar-SA"/>
      </w:rPr>
    </w:lvl>
    <w:lvl w:ilvl="4" w:tplc="A4E689D0">
      <w:numFmt w:val="bullet"/>
      <w:lvlText w:val="•"/>
      <w:lvlJc w:val="left"/>
      <w:pPr>
        <w:ind w:left="4450" w:hanging="133"/>
      </w:pPr>
      <w:rPr>
        <w:rFonts w:hint="default"/>
        <w:lang w:val="pt-PT" w:eastAsia="en-US" w:bidi="ar-SA"/>
      </w:rPr>
    </w:lvl>
    <w:lvl w:ilvl="5" w:tplc="703E9394">
      <w:numFmt w:val="bullet"/>
      <w:lvlText w:val="•"/>
      <w:lvlJc w:val="left"/>
      <w:pPr>
        <w:ind w:left="5457" w:hanging="133"/>
      </w:pPr>
      <w:rPr>
        <w:rFonts w:hint="default"/>
        <w:lang w:val="pt-PT" w:eastAsia="en-US" w:bidi="ar-SA"/>
      </w:rPr>
    </w:lvl>
    <w:lvl w:ilvl="6" w:tplc="01903E7C">
      <w:numFmt w:val="bullet"/>
      <w:lvlText w:val="•"/>
      <w:lvlJc w:val="left"/>
      <w:pPr>
        <w:ind w:left="6465" w:hanging="133"/>
      </w:pPr>
      <w:rPr>
        <w:rFonts w:hint="default"/>
        <w:lang w:val="pt-PT" w:eastAsia="en-US" w:bidi="ar-SA"/>
      </w:rPr>
    </w:lvl>
    <w:lvl w:ilvl="7" w:tplc="963C1720">
      <w:numFmt w:val="bullet"/>
      <w:lvlText w:val="•"/>
      <w:lvlJc w:val="left"/>
      <w:pPr>
        <w:ind w:left="7472" w:hanging="133"/>
      </w:pPr>
      <w:rPr>
        <w:rFonts w:hint="default"/>
        <w:lang w:val="pt-PT" w:eastAsia="en-US" w:bidi="ar-SA"/>
      </w:rPr>
    </w:lvl>
    <w:lvl w:ilvl="8" w:tplc="8EE68C8C">
      <w:numFmt w:val="bullet"/>
      <w:lvlText w:val="•"/>
      <w:lvlJc w:val="left"/>
      <w:pPr>
        <w:ind w:left="8480" w:hanging="133"/>
      </w:pPr>
      <w:rPr>
        <w:rFonts w:hint="default"/>
        <w:lang w:val="pt-PT" w:eastAsia="en-US" w:bidi="ar-SA"/>
      </w:rPr>
    </w:lvl>
  </w:abstractNum>
  <w:abstractNum w:abstractNumId="28" w15:restartNumberingAfterBreak="0">
    <w:nsid w:val="41A6480D"/>
    <w:multiLevelType w:val="multilevel"/>
    <w:tmpl w:val="860E612C"/>
    <w:lvl w:ilvl="0">
      <w:start w:val="1"/>
      <w:numFmt w:val="decimal"/>
      <w:lvlText w:val="%1."/>
      <w:lvlJc w:val="left"/>
      <w:pPr>
        <w:ind w:left="850" w:hanging="565"/>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849" w:hanging="707"/>
      </w:pPr>
      <w:rPr>
        <w:rFonts w:ascii="Arial MT" w:eastAsia="Arial MT" w:hAnsi="Arial MT" w:cs="Arial MT" w:hint="default"/>
        <w:b w:val="0"/>
        <w:bCs w:val="0"/>
        <w:i w:val="0"/>
        <w:iCs w:val="0"/>
        <w:color w:val="auto"/>
        <w:spacing w:val="0"/>
        <w:w w:val="96"/>
        <w:sz w:val="20"/>
        <w:szCs w:val="20"/>
        <w:lang w:val="pt-PT" w:eastAsia="en-US" w:bidi="ar-SA"/>
      </w:rPr>
    </w:lvl>
    <w:lvl w:ilvl="2">
      <w:start w:val="1"/>
      <w:numFmt w:val="decimal"/>
      <w:lvlText w:val="%1.%2.%3."/>
      <w:lvlJc w:val="left"/>
      <w:pPr>
        <w:ind w:left="1702" w:hanging="1133"/>
      </w:pPr>
      <w:rPr>
        <w:rFonts w:ascii="Arial MT" w:eastAsia="Arial MT" w:hAnsi="Arial MT" w:cs="Arial MT" w:hint="default"/>
        <w:b w:val="0"/>
        <w:bCs w:val="0"/>
        <w:i w:val="0"/>
        <w:iCs w:val="0"/>
        <w:spacing w:val="0"/>
        <w:w w:val="96"/>
        <w:sz w:val="20"/>
        <w:szCs w:val="20"/>
        <w:lang w:val="pt-PT" w:eastAsia="en-US" w:bidi="ar-SA"/>
      </w:rPr>
    </w:lvl>
    <w:lvl w:ilvl="3">
      <w:numFmt w:val="bullet"/>
      <w:lvlText w:val="•"/>
      <w:lvlJc w:val="left"/>
      <w:pPr>
        <w:ind w:left="1700" w:hanging="1133"/>
      </w:pPr>
      <w:rPr>
        <w:rFonts w:hint="default"/>
        <w:lang w:val="pt-PT" w:eastAsia="en-US" w:bidi="ar-SA"/>
      </w:rPr>
    </w:lvl>
    <w:lvl w:ilvl="4">
      <w:numFmt w:val="bullet"/>
      <w:lvlText w:val="•"/>
      <w:lvlJc w:val="left"/>
      <w:pPr>
        <w:ind w:left="2956" w:hanging="1133"/>
      </w:pPr>
      <w:rPr>
        <w:rFonts w:hint="default"/>
        <w:lang w:val="pt-PT" w:eastAsia="en-US" w:bidi="ar-SA"/>
      </w:rPr>
    </w:lvl>
    <w:lvl w:ilvl="5">
      <w:numFmt w:val="bullet"/>
      <w:lvlText w:val="•"/>
      <w:lvlJc w:val="left"/>
      <w:pPr>
        <w:ind w:left="4212" w:hanging="1133"/>
      </w:pPr>
      <w:rPr>
        <w:rFonts w:hint="default"/>
        <w:lang w:val="pt-PT" w:eastAsia="en-US" w:bidi="ar-SA"/>
      </w:rPr>
    </w:lvl>
    <w:lvl w:ilvl="6">
      <w:numFmt w:val="bullet"/>
      <w:lvlText w:val="•"/>
      <w:lvlJc w:val="left"/>
      <w:pPr>
        <w:ind w:left="5469" w:hanging="1133"/>
      </w:pPr>
      <w:rPr>
        <w:rFonts w:hint="default"/>
        <w:lang w:val="pt-PT" w:eastAsia="en-US" w:bidi="ar-SA"/>
      </w:rPr>
    </w:lvl>
    <w:lvl w:ilvl="7">
      <w:numFmt w:val="bullet"/>
      <w:lvlText w:val="•"/>
      <w:lvlJc w:val="left"/>
      <w:pPr>
        <w:ind w:left="6725" w:hanging="1133"/>
      </w:pPr>
      <w:rPr>
        <w:rFonts w:hint="default"/>
        <w:lang w:val="pt-PT" w:eastAsia="en-US" w:bidi="ar-SA"/>
      </w:rPr>
    </w:lvl>
    <w:lvl w:ilvl="8">
      <w:numFmt w:val="bullet"/>
      <w:lvlText w:val="•"/>
      <w:lvlJc w:val="left"/>
      <w:pPr>
        <w:ind w:left="7982" w:hanging="1133"/>
      </w:pPr>
      <w:rPr>
        <w:rFonts w:hint="default"/>
        <w:lang w:val="pt-PT" w:eastAsia="en-US" w:bidi="ar-SA"/>
      </w:rPr>
    </w:lvl>
  </w:abstractNum>
  <w:abstractNum w:abstractNumId="29" w15:restartNumberingAfterBreak="0">
    <w:nsid w:val="45439BE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578460F"/>
    <w:multiLevelType w:val="multilevel"/>
    <w:tmpl w:val="D1647AF0"/>
    <w:lvl w:ilvl="0">
      <w:start w:val="5"/>
      <w:numFmt w:val="decimal"/>
      <w:lvlText w:val="%1."/>
      <w:lvlJc w:val="left"/>
      <w:pPr>
        <w:ind w:left="495" w:hanging="495"/>
      </w:pPr>
      <w:rPr>
        <w:rFonts w:hint="default"/>
        <w:i/>
      </w:rPr>
    </w:lvl>
    <w:lvl w:ilvl="1">
      <w:start w:val="1"/>
      <w:numFmt w:val="decimal"/>
      <w:lvlText w:val="%1.%2."/>
      <w:lvlJc w:val="left"/>
      <w:pPr>
        <w:ind w:left="495" w:hanging="495"/>
      </w:pPr>
      <w:rPr>
        <w:rFonts w:hint="default"/>
        <w:b w:val="0"/>
        <w:bCs w:val="0"/>
        <w:i w:val="0"/>
        <w:iCs/>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1" w15:restartNumberingAfterBreak="0">
    <w:nsid w:val="45F177D4"/>
    <w:multiLevelType w:val="hybridMultilevel"/>
    <w:tmpl w:val="8FC641CA"/>
    <w:lvl w:ilvl="0" w:tplc="62F86240">
      <w:start w:val="1"/>
      <w:numFmt w:val="upperRoman"/>
      <w:lvlText w:val="%1"/>
      <w:lvlJc w:val="left"/>
      <w:pPr>
        <w:ind w:left="418" w:hanging="133"/>
      </w:pPr>
      <w:rPr>
        <w:rFonts w:ascii="Arial MT" w:eastAsia="Arial MT" w:hAnsi="Arial MT" w:cs="Arial MT" w:hint="default"/>
        <w:b w:val="0"/>
        <w:bCs w:val="0"/>
        <w:i w:val="0"/>
        <w:iCs w:val="0"/>
        <w:spacing w:val="0"/>
        <w:w w:val="100"/>
        <w:sz w:val="24"/>
        <w:szCs w:val="24"/>
        <w:lang w:val="pt-PT" w:eastAsia="en-US" w:bidi="ar-SA"/>
      </w:rPr>
    </w:lvl>
    <w:lvl w:ilvl="1" w:tplc="C7D4C588">
      <w:numFmt w:val="bullet"/>
      <w:lvlText w:val="•"/>
      <w:lvlJc w:val="left"/>
      <w:pPr>
        <w:ind w:left="1427" w:hanging="133"/>
      </w:pPr>
      <w:rPr>
        <w:rFonts w:hint="default"/>
        <w:lang w:val="pt-PT" w:eastAsia="en-US" w:bidi="ar-SA"/>
      </w:rPr>
    </w:lvl>
    <w:lvl w:ilvl="2" w:tplc="664CCB66">
      <w:numFmt w:val="bullet"/>
      <w:lvlText w:val="•"/>
      <w:lvlJc w:val="left"/>
      <w:pPr>
        <w:ind w:left="2435" w:hanging="133"/>
      </w:pPr>
      <w:rPr>
        <w:rFonts w:hint="default"/>
        <w:lang w:val="pt-PT" w:eastAsia="en-US" w:bidi="ar-SA"/>
      </w:rPr>
    </w:lvl>
    <w:lvl w:ilvl="3" w:tplc="8DCAEC16">
      <w:numFmt w:val="bullet"/>
      <w:lvlText w:val="•"/>
      <w:lvlJc w:val="left"/>
      <w:pPr>
        <w:ind w:left="3442" w:hanging="133"/>
      </w:pPr>
      <w:rPr>
        <w:rFonts w:hint="default"/>
        <w:lang w:val="pt-PT" w:eastAsia="en-US" w:bidi="ar-SA"/>
      </w:rPr>
    </w:lvl>
    <w:lvl w:ilvl="4" w:tplc="979A5A06">
      <w:numFmt w:val="bullet"/>
      <w:lvlText w:val="•"/>
      <w:lvlJc w:val="left"/>
      <w:pPr>
        <w:ind w:left="4450" w:hanging="133"/>
      </w:pPr>
      <w:rPr>
        <w:rFonts w:hint="default"/>
        <w:lang w:val="pt-PT" w:eastAsia="en-US" w:bidi="ar-SA"/>
      </w:rPr>
    </w:lvl>
    <w:lvl w:ilvl="5" w:tplc="336AE1DA">
      <w:numFmt w:val="bullet"/>
      <w:lvlText w:val="•"/>
      <w:lvlJc w:val="left"/>
      <w:pPr>
        <w:ind w:left="5457" w:hanging="133"/>
      </w:pPr>
      <w:rPr>
        <w:rFonts w:hint="default"/>
        <w:lang w:val="pt-PT" w:eastAsia="en-US" w:bidi="ar-SA"/>
      </w:rPr>
    </w:lvl>
    <w:lvl w:ilvl="6" w:tplc="FD4A8396">
      <w:numFmt w:val="bullet"/>
      <w:lvlText w:val="•"/>
      <w:lvlJc w:val="left"/>
      <w:pPr>
        <w:ind w:left="6465" w:hanging="133"/>
      </w:pPr>
      <w:rPr>
        <w:rFonts w:hint="default"/>
        <w:lang w:val="pt-PT" w:eastAsia="en-US" w:bidi="ar-SA"/>
      </w:rPr>
    </w:lvl>
    <w:lvl w:ilvl="7" w:tplc="B0506BBA">
      <w:numFmt w:val="bullet"/>
      <w:lvlText w:val="•"/>
      <w:lvlJc w:val="left"/>
      <w:pPr>
        <w:ind w:left="7472" w:hanging="133"/>
      </w:pPr>
      <w:rPr>
        <w:rFonts w:hint="default"/>
        <w:lang w:val="pt-PT" w:eastAsia="en-US" w:bidi="ar-SA"/>
      </w:rPr>
    </w:lvl>
    <w:lvl w:ilvl="8" w:tplc="53BE00AE">
      <w:numFmt w:val="bullet"/>
      <w:lvlText w:val="•"/>
      <w:lvlJc w:val="left"/>
      <w:pPr>
        <w:ind w:left="8480" w:hanging="133"/>
      </w:pPr>
      <w:rPr>
        <w:rFonts w:hint="default"/>
        <w:lang w:val="pt-PT" w:eastAsia="en-US" w:bidi="ar-SA"/>
      </w:rPr>
    </w:lvl>
  </w:abstractNum>
  <w:abstractNum w:abstractNumId="32" w15:restartNumberingAfterBreak="0">
    <w:nsid w:val="47584CD9"/>
    <w:multiLevelType w:val="multilevel"/>
    <w:tmpl w:val="D18C775E"/>
    <w:lvl w:ilvl="0">
      <w:start w:val="1"/>
      <w:numFmt w:val="decimal"/>
      <w:lvlText w:val="%1."/>
      <w:lvlJc w:val="left"/>
      <w:pPr>
        <w:ind w:left="850" w:hanging="565"/>
      </w:pPr>
      <w:rPr>
        <w:rFonts w:ascii="Arial" w:eastAsia="Arial" w:hAnsi="Arial" w:cs="Arial" w:hint="default"/>
        <w:b/>
        <w:bCs/>
        <w:i w:val="0"/>
        <w:iCs w:val="0"/>
        <w:spacing w:val="0"/>
        <w:w w:val="97"/>
        <w:sz w:val="20"/>
        <w:szCs w:val="20"/>
        <w:lang w:val="pt-PT" w:eastAsia="en-US" w:bidi="ar-SA"/>
      </w:rPr>
    </w:lvl>
    <w:lvl w:ilvl="1">
      <w:start w:val="1"/>
      <w:numFmt w:val="decimal"/>
      <w:lvlText w:val="%1.%2."/>
      <w:lvlJc w:val="left"/>
      <w:pPr>
        <w:ind w:left="285" w:hanging="707"/>
      </w:pPr>
      <w:rPr>
        <w:rFonts w:ascii="Arial MT" w:eastAsia="Arial MT" w:hAnsi="Arial MT" w:cs="Arial MT" w:hint="default"/>
        <w:b w:val="0"/>
        <w:bCs w:val="0"/>
        <w:i w:val="0"/>
        <w:iCs w:val="0"/>
        <w:spacing w:val="0"/>
        <w:w w:val="96"/>
        <w:sz w:val="20"/>
        <w:szCs w:val="20"/>
        <w:lang w:val="pt-PT" w:eastAsia="en-US" w:bidi="ar-SA"/>
      </w:rPr>
    </w:lvl>
    <w:lvl w:ilvl="2">
      <w:start w:val="1"/>
      <w:numFmt w:val="decimal"/>
      <w:lvlText w:val="%1.%2.%3."/>
      <w:lvlJc w:val="left"/>
      <w:pPr>
        <w:ind w:left="1702" w:hanging="1133"/>
      </w:pPr>
      <w:rPr>
        <w:rFonts w:ascii="Arial MT" w:eastAsia="Arial MT" w:hAnsi="Arial MT" w:cs="Arial MT" w:hint="default"/>
        <w:b w:val="0"/>
        <w:bCs w:val="0"/>
        <w:i w:val="0"/>
        <w:iCs w:val="0"/>
        <w:spacing w:val="0"/>
        <w:w w:val="96"/>
        <w:sz w:val="20"/>
        <w:szCs w:val="20"/>
        <w:lang w:val="pt-PT" w:eastAsia="en-US" w:bidi="ar-SA"/>
      </w:rPr>
    </w:lvl>
    <w:lvl w:ilvl="3">
      <w:numFmt w:val="bullet"/>
      <w:lvlText w:val="•"/>
      <w:lvlJc w:val="left"/>
      <w:pPr>
        <w:ind w:left="1700" w:hanging="1133"/>
      </w:pPr>
      <w:rPr>
        <w:rFonts w:hint="default"/>
        <w:lang w:val="pt-PT" w:eastAsia="en-US" w:bidi="ar-SA"/>
      </w:rPr>
    </w:lvl>
    <w:lvl w:ilvl="4">
      <w:numFmt w:val="bullet"/>
      <w:lvlText w:val="•"/>
      <w:lvlJc w:val="left"/>
      <w:pPr>
        <w:ind w:left="2956" w:hanging="1133"/>
      </w:pPr>
      <w:rPr>
        <w:rFonts w:hint="default"/>
        <w:lang w:val="pt-PT" w:eastAsia="en-US" w:bidi="ar-SA"/>
      </w:rPr>
    </w:lvl>
    <w:lvl w:ilvl="5">
      <w:numFmt w:val="bullet"/>
      <w:lvlText w:val="•"/>
      <w:lvlJc w:val="left"/>
      <w:pPr>
        <w:ind w:left="4212" w:hanging="1133"/>
      </w:pPr>
      <w:rPr>
        <w:rFonts w:hint="default"/>
        <w:lang w:val="pt-PT" w:eastAsia="en-US" w:bidi="ar-SA"/>
      </w:rPr>
    </w:lvl>
    <w:lvl w:ilvl="6">
      <w:numFmt w:val="bullet"/>
      <w:lvlText w:val="•"/>
      <w:lvlJc w:val="left"/>
      <w:pPr>
        <w:ind w:left="5469" w:hanging="1133"/>
      </w:pPr>
      <w:rPr>
        <w:rFonts w:hint="default"/>
        <w:lang w:val="pt-PT" w:eastAsia="en-US" w:bidi="ar-SA"/>
      </w:rPr>
    </w:lvl>
    <w:lvl w:ilvl="7">
      <w:numFmt w:val="bullet"/>
      <w:lvlText w:val="•"/>
      <w:lvlJc w:val="left"/>
      <w:pPr>
        <w:ind w:left="6725" w:hanging="1133"/>
      </w:pPr>
      <w:rPr>
        <w:rFonts w:hint="default"/>
        <w:lang w:val="pt-PT" w:eastAsia="en-US" w:bidi="ar-SA"/>
      </w:rPr>
    </w:lvl>
    <w:lvl w:ilvl="8">
      <w:numFmt w:val="bullet"/>
      <w:lvlText w:val="•"/>
      <w:lvlJc w:val="left"/>
      <w:pPr>
        <w:ind w:left="7982" w:hanging="1133"/>
      </w:pPr>
      <w:rPr>
        <w:rFonts w:hint="default"/>
        <w:lang w:val="pt-PT" w:eastAsia="en-US" w:bidi="ar-SA"/>
      </w:rPr>
    </w:lvl>
  </w:abstractNum>
  <w:abstractNum w:abstractNumId="33" w15:restartNumberingAfterBreak="0">
    <w:nsid w:val="4ACA96F6"/>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BC45969"/>
    <w:multiLevelType w:val="multilevel"/>
    <w:tmpl w:val="C8363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D90351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EA42316"/>
    <w:multiLevelType w:val="multilevel"/>
    <w:tmpl w:val="82CA06F2"/>
    <w:lvl w:ilvl="0">
      <w:start w:val="5"/>
      <w:numFmt w:val="decimal"/>
      <w:lvlText w:val="%1"/>
      <w:lvlJc w:val="left"/>
      <w:pPr>
        <w:ind w:left="285" w:hanging="500"/>
      </w:pPr>
      <w:rPr>
        <w:rFonts w:hint="default"/>
        <w:lang w:val="pt-PT" w:eastAsia="en-US" w:bidi="ar-SA"/>
      </w:rPr>
    </w:lvl>
    <w:lvl w:ilvl="1">
      <w:start w:val="3"/>
      <w:numFmt w:val="decimal"/>
      <w:lvlText w:val="%1.%2."/>
      <w:lvlJc w:val="left"/>
      <w:pPr>
        <w:ind w:left="285" w:hanging="500"/>
      </w:pPr>
      <w:rPr>
        <w:rFonts w:ascii="Arial MT" w:eastAsia="Arial MT" w:hAnsi="Arial MT" w:cs="Arial MT" w:hint="default"/>
        <w:b w:val="0"/>
        <w:bCs w:val="0"/>
        <w:i w:val="0"/>
        <w:iCs w:val="0"/>
        <w:spacing w:val="-1"/>
        <w:w w:val="97"/>
        <w:sz w:val="24"/>
        <w:szCs w:val="24"/>
        <w:lang w:val="pt-PT" w:eastAsia="en-US" w:bidi="ar-SA"/>
      </w:rPr>
    </w:lvl>
    <w:lvl w:ilvl="2">
      <w:numFmt w:val="bullet"/>
      <w:lvlText w:val="•"/>
      <w:lvlJc w:val="left"/>
      <w:pPr>
        <w:ind w:left="2323" w:hanging="500"/>
      </w:pPr>
      <w:rPr>
        <w:rFonts w:hint="default"/>
        <w:lang w:val="pt-PT" w:eastAsia="en-US" w:bidi="ar-SA"/>
      </w:rPr>
    </w:lvl>
    <w:lvl w:ilvl="3">
      <w:numFmt w:val="bullet"/>
      <w:lvlText w:val="•"/>
      <w:lvlJc w:val="left"/>
      <w:pPr>
        <w:ind w:left="3344" w:hanging="500"/>
      </w:pPr>
      <w:rPr>
        <w:rFonts w:hint="default"/>
        <w:lang w:val="pt-PT" w:eastAsia="en-US" w:bidi="ar-SA"/>
      </w:rPr>
    </w:lvl>
    <w:lvl w:ilvl="4">
      <w:numFmt w:val="bullet"/>
      <w:lvlText w:val="•"/>
      <w:lvlJc w:val="left"/>
      <w:pPr>
        <w:ind w:left="4366" w:hanging="500"/>
      </w:pPr>
      <w:rPr>
        <w:rFonts w:hint="default"/>
        <w:lang w:val="pt-PT" w:eastAsia="en-US" w:bidi="ar-SA"/>
      </w:rPr>
    </w:lvl>
    <w:lvl w:ilvl="5">
      <w:numFmt w:val="bullet"/>
      <w:lvlText w:val="•"/>
      <w:lvlJc w:val="left"/>
      <w:pPr>
        <w:ind w:left="5387" w:hanging="500"/>
      </w:pPr>
      <w:rPr>
        <w:rFonts w:hint="default"/>
        <w:lang w:val="pt-PT" w:eastAsia="en-US" w:bidi="ar-SA"/>
      </w:rPr>
    </w:lvl>
    <w:lvl w:ilvl="6">
      <w:numFmt w:val="bullet"/>
      <w:lvlText w:val="•"/>
      <w:lvlJc w:val="left"/>
      <w:pPr>
        <w:ind w:left="6409" w:hanging="500"/>
      </w:pPr>
      <w:rPr>
        <w:rFonts w:hint="default"/>
        <w:lang w:val="pt-PT" w:eastAsia="en-US" w:bidi="ar-SA"/>
      </w:rPr>
    </w:lvl>
    <w:lvl w:ilvl="7">
      <w:numFmt w:val="bullet"/>
      <w:lvlText w:val="•"/>
      <w:lvlJc w:val="left"/>
      <w:pPr>
        <w:ind w:left="7430" w:hanging="500"/>
      </w:pPr>
      <w:rPr>
        <w:rFonts w:hint="default"/>
        <w:lang w:val="pt-PT" w:eastAsia="en-US" w:bidi="ar-SA"/>
      </w:rPr>
    </w:lvl>
    <w:lvl w:ilvl="8">
      <w:numFmt w:val="bullet"/>
      <w:lvlText w:val="•"/>
      <w:lvlJc w:val="left"/>
      <w:pPr>
        <w:ind w:left="8452" w:hanging="500"/>
      </w:pPr>
      <w:rPr>
        <w:rFonts w:hint="default"/>
        <w:lang w:val="pt-PT" w:eastAsia="en-US" w:bidi="ar-SA"/>
      </w:rPr>
    </w:lvl>
  </w:abstractNum>
  <w:abstractNum w:abstractNumId="37" w15:restartNumberingAfterBreak="0">
    <w:nsid w:val="52247944"/>
    <w:multiLevelType w:val="multilevel"/>
    <w:tmpl w:val="0F14D5D4"/>
    <w:lvl w:ilvl="0">
      <w:start w:val="8"/>
      <w:numFmt w:val="decimal"/>
      <w:lvlText w:val="%1."/>
      <w:lvlJc w:val="left"/>
      <w:pPr>
        <w:ind w:left="480" w:hanging="480"/>
      </w:pPr>
      <w:rPr>
        <w:rFonts w:hint="default"/>
        <w:i/>
      </w:rPr>
    </w:lvl>
    <w:lvl w:ilvl="1">
      <w:start w:val="13"/>
      <w:numFmt w:val="decimal"/>
      <w:lvlText w:val="%1.%2."/>
      <w:lvlJc w:val="left"/>
      <w:pPr>
        <w:ind w:left="720"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38" w15:restartNumberingAfterBreak="0">
    <w:nsid w:val="55FED0A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D7D46DC"/>
    <w:multiLevelType w:val="hybridMultilevel"/>
    <w:tmpl w:val="4BAEB3AE"/>
    <w:lvl w:ilvl="0" w:tplc="B574ACAC">
      <w:numFmt w:val="bullet"/>
      <w:lvlText w:val="-"/>
      <w:lvlJc w:val="left"/>
      <w:pPr>
        <w:ind w:left="285" w:hanging="161"/>
      </w:pPr>
      <w:rPr>
        <w:rFonts w:ascii="Arial MT" w:eastAsia="Arial MT" w:hAnsi="Arial MT" w:cs="Arial MT" w:hint="default"/>
        <w:b w:val="0"/>
        <w:bCs w:val="0"/>
        <w:i w:val="0"/>
        <w:iCs w:val="0"/>
        <w:spacing w:val="0"/>
        <w:w w:val="97"/>
        <w:sz w:val="24"/>
        <w:szCs w:val="24"/>
        <w:lang w:val="pt-PT" w:eastAsia="en-US" w:bidi="ar-SA"/>
      </w:rPr>
    </w:lvl>
    <w:lvl w:ilvl="1" w:tplc="E21C0F0C">
      <w:numFmt w:val="bullet"/>
      <w:lvlText w:val="•"/>
      <w:lvlJc w:val="left"/>
      <w:pPr>
        <w:ind w:left="1301" w:hanging="161"/>
      </w:pPr>
      <w:rPr>
        <w:rFonts w:hint="default"/>
        <w:lang w:val="pt-PT" w:eastAsia="en-US" w:bidi="ar-SA"/>
      </w:rPr>
    </w:lvl>
    <w:lvl w:ilvl="2" w:tplc="9FD41A36">
      <w:numFmt w:val="bullet"/>
      <w:lvlText w:val="•"/>
      <w:lvlJc w:val="left"/>
      <w:pPr>
        <w:ind w:left="2323" w:hanging="161"/>
      </w:pPr>
      <w:rPr>
        <w:rFonts w:hint="default"/>
        <w:lang w:val="pt-PT" w:eastAsia="en-US" w:bidi="ar-SA"/>
      </w:rPr>
    </w:lvl>
    <w:lvl w:ilvl="3" w:tplc="D07A877A">
      <w:numFmt w:val="bullet"/>
      <w:lvlText w:val="•"/>
      <w:lvlJc w:val="left"/>
      <w:pPr>
        <w:ind w:left="3344" w:hanging="161"/>
      </w:pPr>
      <w:rPr>
        <w:rFonts w:hint="default"/>
        <w:lang w:val="pt-PT" w:eastAsia="en-US" w:bidi="ar-SA"/>
      </w:rPr>
    </w:lvl>
    <w:lvl w:ilvl="4" w:tplc="E01407C0">
      <w:numFmt w:val="bullet"/>
      <w:lvlText w:val="•"/>
      <w:lvlJc w:val="left"/>
      <w:pPr>
        <w:ind w:left="4366" w:hanging="161"/>
      </w:pPr>
      <w:rPr>
        <w:rFonts w:hint="default"/>
        <w:lang w:val="pt-PT" w:eastAsia="en-US" w:bidi="ar-SA"/>
      </w:rPr>
    </w:lvl>
    <w:lvl w:ilvl="5" w:tplc="B1047BD2">
      <w:numFmt w:val="bullet"/>
      <w:lvlText w:val="•"/>
      <w:lvlJc w:val="left"/>
      <w:pPr>
        <w:ind w:left="5387" w:hanging="161"/>
      </w:pPr>
      <w:rPr>
        <w:rFonts w:hint="default"/>
        <w:lang w:val="pt-PT" w:eastAsia="en-US" w:bidi="ar-SA"/>
      </w:rPr>
    </w:lvl>
    <w:lvl w:ilvl="6" w:tplc="BF0CC5AA">
      <w:numFmt w:val="bullet"/>
      <w:lvlText w:val="•"/>
      <w:lvlJc w:val="left"/>
      <w:pPr>
        <w:ind w:left="6409" w:hanging="161"/>
      </w:pPr>
      <w:rPr>
        <w:rFonts w:hint="default"/>
        <w:lang w:val="pt-PT" w:eastAsia="en-US" w:bidi="ar-SA"/>
      </w:rPr>
    </w:lvl>
    <w:lvl w:ilvl="7" w:tplc="A14EA964">
      <w:numFmt w:val="bullet"/>
      <w:lvlText w:val="•"/>
      <w:lvlJc w:val="left"/>
      <w:pPr>
        <w:ind w:left="7430" w:hanging="161"/>
      </w:pPr>
      <w:rPr>
        <w:rFonts w:hint="default"/>
        <w:lang w:val="pt-PT" w:eastAsia="en-US" w:bidi="ar-SA"/>
      </w:rPr>
    </w:lvl>
    <w:lvl w:ilvl="8" w:tplc="EDE28BA2">
      <w:numFmt w:val="bullet"/>
      <w:lvlText w:val="•"/>
      <w:lvlJc w:val="left"/>
      <w:pPr>
        <w:ind w:left="8452" w:hanging="161"/>
      </w:pPr>
      <w:rPr>
        <w:rFonts w:hint="default"/>
        <w:lang w:val="pt-PT" w:eastAsia="en-US" w:bidi="ar-SA"/>
      </w:rPr>
    </w:lvl>
  </w:abstractNum>
  <w:abstractNum w:abstractNumId="40" w15:restartNumberingAfterBreak="0">
    <w:nsid w:val="5E70266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31B492F"/>
    <w:multiLevelType w:val="multilevel"/>
    <w:tmpl w:val="B26ECE5C"/>
    <w:lvl w:ilvl="0">
      <w:start w:val="9"/>
      <w:numFmt w:val="decimal"/>
      <w:lvlText w:val="%1"/>
      <w:lvlJc w:val="left"/>
      <w:pPr>
        <w:ind w:left="285" w:hanging="421"/>
      </w:pPr>
      <w:rPr>
        <w:rFonts w:hint="default"/>
        <w:lang w:val="pt-PT" w:eastAsia="en-US" w:bidi="ar-SA"/>
      </w:rPr>
    </w:lvl>
    <w:lvl w:ilvl="1">
      <w:start w:val="1"/>
      <w:numFmt w:val="decimal"/>
      <w:lvlText w:val="%1.%2"/>
      <w:lvlJc w:val="left"/>
      <w:pPr>
        <w:ind w:left="285" w:hanging="421"/>
      </w:pPr>
      <w:rPr>
        <w:rFonts w:ascii="Arial MT" w:eastAsia="Arial MT" w:hAnsi="Arial MT" w:cs="Arial MT" w:hint="default"/>
        <w:b w:val="0"/>
        <w:bCs w:val="0"/>
        <w:i w:val="0"/>
        <w:iCs w:val="0"/>
        <w:spacing w:val="-1"/>
        <w:w w:val="97"/>
        <w:sz w:val="24"/>
        <w:szCs w:val="24"/>
        <w:lang w:val="pt-PT" w:eastAsia="en-US" w:bidi="ar-SA"/>
      </w:rPr>
    </w:lvl>
    <w:lvl w:ilvl="2">
      <w:numFmt w:val="bullet"/>
      <w:lvlText w:val="•"/>
      <w:lvlJc w:val="left"/>
      <w:pPr>
        <w:ind w:left="2323" w:hanging="421"/>
      </w:pPr>
      <w:rPr>
        <w:rFonts w:hint="default"/>
        <w:lang w:val="pt-PT" w:eastAsia="en-US" w:bidi="ar-SA"/>
      </w:rPr>
    </w:lvl>
    <w:lvl w:ilvl="3">
      <w:numFmt w:val="bullet"/>
      <w:lvlText w:val="•"/>
      <w:lvlJc w:val="left"/>
      <w:pPr>
        <w:ind w:left="3344" w:hanging="421"/>
      </w:pPr>
      <w:rPr>
        <w:rFonts w:hint="default"/>
        <w:lang w:val="pt-PT" w:eastAsia="en-US" w:bidi="ar-SA"/>
      </w:rPr>
    </w:lvl>
    <w:lvl w:ilvl="4">
      <w:numFmt w:val="bullet"/>
      <w:lvlText w:val="•"/>
      <w:lvlJc w:val="left"/>
      <w:pPr>
        <w:ind w:left="4366" w:hanging="421"/>
      </w:pPr>
      <w:rPr>
        <w:rFonts w:hint="default"/>
        <w:lang w:val="pt-PT" w:eastAsia="en-US" w:bidi="ar-SA"/>
      </w:rPr>
    </w:lvl>
    <w:lvl w:ilvl="5">
      <w:numFmt w:val="bullet"/>
      <w:lvlText w:val="•"/>
      <w:lvlJc w:val="left"/>
      <w:pPr>
        <w:ind w:left="5387" w:hanging="421"/>
      </w:pPr>
      <w:rPr>
        <w:rFonts w:hint="default"/>
        <w:lang w:val="pt-PT" w:eastAsia="en-US" w:bidi="ar-SA"/>
      </w:rPr>
    </w:lvl>
    <w:lvl w:ilvl="6">
      <w:numFmt w:val="bullet"/>
      <w:lvlText w:val="•"/>
      <w:lvlJc w:val="left"/>
      <w:pPr>
        <w:ind w:left="6409" w:hanging="421"/>
      </w:pPr>
      <w:rPr>
        <w:rFonts w:hint="default"/>
        <w:lang w:val="pt-PT" w:eastAsia="en-US" w:bidi="ar-SA"/>
      </w:rPr>
    </w:lvl>
    <w:lvl w:ilvl="7">
      <w:numFmt w:val="bullet"/>
      <w:lvlText w:val="•"/>
      <w:lvlJc w:val="left"/>
      <w:pPr>
        <w:ind w:left="7430" w:hanging="421"/>
      </w:pPr>
      <w:rPr>
        <w:rFonts w:hint="default"/>
        <w:lang w:val="pt-PT" w:eastAsia="en-US" w:bidi="ar-SA"/>
      </w:rPr>
    </w:lvl>
    <w:lvl w:ilvl="8">
      <w:numFmt w:val="bullet"/>
      <w:lvlText w:val="•"/>
      <w:lvlJc w:val="left"/>
      <w:pPr>
        <w:ind w:left="8452" w:hanging="421"/>
      </w:pPr>
      <w:rPr>
        <w:rFonts w:hint="default"/>
        <w:lang w:val="pt-PT" w:eastAsia="en-US" w:bidi="ar-SA"/>
      </w:rPr>
    </w:lvl>
  </w:abstractNum>
  <w:abstractNum w:abstractNumId="42" w15:restartNumberingAfterBreak="0">
    <w:nsid w:val="65967786"/>
    <w:multiLevelType w:val="multilevel"/>
    <w:tmpl w:val="55DC62F6"/>
    <w:lvl w:ilvl="0">
      <w:start w:val="8"/>
      <w:numFmt w:val="decimal"/>
      <w:lvlText w:val="%1"/>
      <w:lvlJc w:val="left"/>
      <w:pPr>
        <w:ind w:left="420" w:hanging="420"/>
      </w:pPr>
      <w:rPr>
        <w:rFonts w:hint="default"/>
        <w:i/>
      </w:rPr>
    </w:lvl>
    <w:lvl w:ilvl="1">
      <w:start w:val="13"/>
      <w:numFmt w:val="decimal"/>
      <w:lvlText w:val="%1.%2"/>
      <w:lvlJc w:val="left"/>
      <w:pPr>
        <w:ind w:left="705" w:hanging="420"/>
      </w:pPr>
      <w:rPr>
        <w:rFonts w:hint="default"/>
        <w:i/>
      </w:rPr>
    </w:lvl>
    <w:lvl w:ilvl="2">
      <w:start w:val="1"/>
      <w:numFmt w:val="decimal"/>
      <w:lvlText w:val="%1.%2.%3"/>
      <w:lvlJc w:val="left"/>
      <w:pPr>
        <w:ind w:left="1290" w:hanging="720"/>
      </w:pPr>
      <w:rPr>
        <w:rFonts w:hint="default"/>
        <w:i/>
      </w:rPr>
    </w:lvl>
    <w:lvl w:ilvl="3">
      <w:start w:val="1"/>
      <w:numFmt w:val="decimal"/>
      <w:lvlText w:val="%1.%2.%3.%4"/>
      <w:lvlJc w:val="left"/>
      <w:pPr>
        <w:ind w:left="1575" w:hanging="720"/>
      </w:pPr>
      <w:rPr>
        <w:rFonts w:hint="default"/>
        <w:i/>
      </w:rPr>
    </w:lvl>
    <w:lvl w:ilvl="4">
      <w:start w:val="1"/>
      <w:numFmt w:val="decimal"/>
      <w:lvlText w:val="%1.%2.%3.%4.%5"/>
      <w:lvlJc w:val="left"/>
      <w:pPr>
        <w:ind w:left="2220" w:hanging="1080"/>
      </w:pPr>
      <w:rPr>
        <w:rFonts w:hint="default"/>
        <w:i/>
      </w:rPr>
    </w:lvl>
    <w:lvl w:ilvl="5">
      <w:start w:val="1"/>
      <w:numFmt w:val="decimal"/>
      <w:lvlText w:val="%1.%2.%3.%4.%5.%6"/>
      <w:lvlJc w:val="left"/>
      <w:pPr>
        <w:ind w:left="2865" w:hanging="1440"/>
      </w:pPr>
      <w:rPr>
        <w:rFonts w:hint="default"/>
        <w:i/>
      </w:rPr>
    </w:lvl>
    <w:lvl w:ilvl="6">
      <w:start w:val="1"/>
      <w:numFmt w:val="decimal"/>
      <w:lvlText w:val="%1.%2.%3.%4.%5.%6.%7"/>
      <w:lvlJc w:val="left"/>
      <w:pPr>
        <w:ind w:left="3150" w:hanging="1440"/>
      </w:pPr>
      <w:rPr>
        <w:rFonts w:hint="default"/>
        <w:i/>
      </w:rPr>
    </w:lvl>
    <w:lvl w:ilvl="7">
      <w:start w:val="1"/>
      <w:numFmt w:val="decimal"/>
      <w:lvlText w:val="%1.%2.%3.%4.%5.%6.%7.%8"/>
      <w:lvlJc w:val="left"/>
      <w:pPr>
        <w:ind w:left="3795" w:hanging="1800"/>
      </w:pPr>
      <w:rPr>
        <w:rFonts w:hint="default"/>
        <w:i/>
      </w:rPr>
    </w:lvl>
    <w:lvl w:ilvl="8">
      <w:start w:val="1"/>
      <w:numFmt w:val="decimal"/>
      <w:lvlText w:val="%1.%2.%3.%4.%5.%6.%7.%8.%9"/>
      <w:lvlJc w:val="left"/>
      <w:pPr>
        <w:ind w:left="4080" w:hanging="1800"/>
      </w:pPr>
      <w:rPr>
        <w:rFonts w:hint="default"/>
        <w:i/>
      </w:rPr>
    </w:lvl>
  </w:abstractNum>
  <w:abstractNum w:abstractNumId="43" w15:restartNumberingAfterBreak="0">
    <w:nsid w:val="6F456774"/>
    <w:multiLevelType w:val="multilevel"/>
    <w:tmpl w:val="2622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374D57"/>
    <w:multiLevelType w:val="multilevel"/>
    <w:tmpl w:val="A3EAF378"/>
    <w:lvl w:ilvl="0">
      <w:start w:val="3"/>
      <w:numFmt w:val="decimal"/>
      <w:lvlText w:val="%1"/>
      <w:lvlJc w:val="left"/>
      <w:pPr>
        <w:ind w:left="285" w:hanging="476"/>
      </w:pPr>
      <w:rPr>
        <w:rFonts w:hint="default"/>
        <w:lang w:val="pt-PT" w:eastAsia="en-US" w:bidi="ar-SA"/>
      </w:rPr>
    </w:lvl>
    <w:lvl w:ilvl="1">
      <w:start w:val="1"/>
      <w:numFmt w:val="decimal"/>
      <w:lvlText w:val="%1.%2"/>
      <w:lvlJc w:val="left"/>
      <w:pPr>
        <w:ind w:left="285" w:hanging="476"/>
      </w:pPr>
      <w:rPr>
        <w:rFonts w:hint="default"/>
        <w:spacing w:val="-1"/>
        <w:w w:val="97"/>
        <w:lang w:val="pt-PT" w:eastAsia="en-US" w:bidi="ar-SA"/>
      </w:rPr>
    </w:lvl>
    <w:lvl w:ilvl="2">
      <w:start w:val="1"/>
      <w:numFmt w:val="decimal"/>
      <w:lvlText w:val="%1.%2.%3"/>
      <w:lvlJc w:val="left"/>
      <w:pPr>
        <w:ind w:left="886" w:hanging="601"/>
      </w:pPr>
      <w:rPr>
        <w:rFonts w:ascii="Arial MT" w:eastAsia="Arial MT" w:hAnsi="Arial MT" w:cs="Arial MT" w:hint="default"/>
        <w:b w:val="0"/>
        <w:bCs w:val="0"/>
        <w:i w:val="0"/>
        <w:iCs w:val="0"/>
        <w:spacing w:val="-2"/>
        <w:w w:val="97"/>
        <w:sz w:val="24"/>
        <w:szCs w:val="24"/>
        <w:lang w:val="pt-PT" w:eastAsia="en-US" w:bidi="ar-SA"/>
      </w:rPr>
    </w:lvl>
    <w:lvl w:ilvl="3">
      <w:numFmt w:val="bullet"/>
      <w:lvlText w:val="•"/>
      <w:lvlJc w:val="left"/>
      <w:pPr>
        <w:ind w:left="3016" w:hanging="601"/>
      </w:pPr>
      <w:rPr>
        <w:rFonts w:hint="default"/>
        <w:lang w:val="pt-PT" w:eastAsia="en-US" w:bidi="ar-SA"/>
      </w:rPr>
    </w:lvl>
    <w:lvl w:ilvl="4">
      <w:numFmt w:val="bullet"/>
      <w:lvlText w:val="•"/>
      <w:lvlJc w:val="left"/>
      <w:pPr>
        <w:ind w:left="4085" w:hanging="601"/>
      </w:pPr>
      <w:rPr>
        <w:rFonts w:hint="default"/>
        <w:lang w:val="pt-PT" w:eastAsia="en-US" w:bidi="ar-SA"/>
      </w:rPr>
    </w:lvl>
    <w:lvl w:ilvl="5">
      <w:numFmt w:val="bullet"/>
      <w:lvlText w:val="•"/>
      <w:lvlJc w:val="left"/>
      <w:pPr>
        <w:ind w:left="5153" w:hanging="601"/>
      </w:pPr>
      <w:rPr>
        <w:rFonts w:hint="default"/>
        <w:lang w:val="pt-PT" w:eastAsia="en-US" w:bidi="ar-SA"/>
      </w:rPr>
    </w:lvl>
    <w:lvl w:ilvl="6">
      <w:numFmt w:val="bullet"/>
      <w:lvlText w:val="•"/>
      <w:lvlJc w:val="left"/>
      <w:pPr>
        <w:ind w:left="6221" w:hanging="601"/>
      </w:pPr>
      <w:rPr>
        <w:rFonts w:hint="default"/>
        <w:lang w:val="pt-PT" w:eastAsia="en-US" w:bidi="ar-SA"/>
      </w:rPr>
    </w:lvl>
    <w:lvl w:ilvl="7">
      <w:numFmt w:val="bullet"/>
      <w:lvlText w:val="•"/>
      <w:lvlJc w:val="left"/>
      <w:pPr>
        <w:ind w:left="7290" w:hanging="601"/>
      </w:pPr>
      <w:rPr>
        <w:rFonts w:hint="default"/>
        <w:lang w:val="pt-PT" w:eastAsia="en-US" w:bidi="ar-SA"/>
      </w:rPr>
    </w:lvl>
    <w:lvl w:ilvl="8">
      <w:numFmt w:val="bullet"/>
      <w:lvlText w:val="•"/>
      <w:lvlJc w:val="left"/>
      <w:pPr>
        <w:ind w:left="8358" w:hanging="601"/>
      </w:pPr>
      <w:rPr>
        <w:rFonts w:hint="default"/>
        <w:lang w:val="pt-PT" w:eastAsia="en-US" w:bidi="ar-SA"/>
      </w:rPr>
    </w:lvl>
  </w:abstractNum>
  <w:abstractNum w:abstractNumId="45" w15:restartNumberingAfterBreak="0">
    <w:nsid w:val="73165B69"/>
    <w:multiLevelType w:val="hybridMultilevel"/>
    <w:tmpl w:val="4A4257EE"/>
    <w:lvl w:ilvl="0" w:tplc="CB0ABB8A">
      <w:start w:val="1"/>
      <w:numFmt w:val="lowerLetter"/>
      <w:lvlText w:val="%1)"/>
      <w:lvlJc w:val="left"/>
      <w:pPr>
        <w:ind w:left="564" w:hanging="279"/>
      </w:pPr>
      <w:rPr>
        <w:rFonts w:ascii="Arial MT" w:eastAsia="Arial MT" w:hAnsi="Arial MT" w:cs="Arial MT" w:hint="default"/>
        <w:b w:val="0"/>
        <w:bCs w:val="0"/>
        <w:i w:val="0"/>
        <w:iCs w:val="0"/>
        <w:spacing w:val="0"/>
        <w:w w:val="99"/>
        <w:sz w:val="24"/>
        <w:szCs w:val="24"/>
        <w:lang w:val="pt-PT" w:eastAsia="en-US" w:bidi="ar-SA"/>
      </w:rPr>
    </w:lvl>
    <w:lvl w:ilvl="1" w:tplc="30CC934E">
      <w:numFmt w:val="bullet"/>
      <w:lvlText w:val="•"/>
      <w:lvlJc w:val="left"/>
      <w:pPr>
        <w:ind w:left="1553" w:hanging="279"/>
      </w:pPr>
      <w:rPr>
        <w:rFonts w:hint="default"/>
        <w:lang w:val="pt-PT" w:eastAsia="en-US" w:bidi="ar-SA"/>
      </w:rPr>
    </w:lvl>
    <w:lvl w:ilvl="2" w:tplc="C3DC4F52">
      <w:numFmt w:val="bullet"/>
      <w:lvlText w:val="•"/>
      <w:lvlJc w:val="left"/>
      <w:pPr>
        <w:ind w:left="2547" w:hanging="279"/>
      </w:pPr>
      <w:rPr>
        <w:rFonts w:hint="default"/>
        <w:lang w:val="pt-PT" w:eastAsia="en-US" w:bidi="ar-SA"/>
      </w:rPr>
    </w:lvl>
    <w:lvl w:ilvl="3" w:tplc="5D6C9342">
      <w:numFmt w:val="bullet"/>
      <w:lvlText w:val="•"/>
      <w:lvlJc w:val="left"/>
      <w:pPr>
        <w:ind w:left="3540" w:hanging="279"/>
      </w:pPr>
      <w:rPr>
        <w:rFonts w:hint="default"/>
        <w:lang w:val="pt-PT" w:eastAsia="en-US" w:bidi="ar-SA"/>
      </w:rPr>
    </w:lvl>
    <w:lvl w:ilvl="4" w:tplc="CFA20184">
      <w:numFmt w:val="bullet"/>
      <w:lvlText w:val="•"/>
      <w:lvlJc w:val="left"/>
      <w:pPr>
        <w:ind w:left="4534" w:hanging="279"/>
      </w:pPr>
      <w:rPr>
        <w:rFonts w:hint="default"/>
        <w:lang w:val="pt-PT" w:eastAsia="en-US" w:bidi="ar-SA"/>
      </w:rPr>
    </w:lvl>
    <w:lvl w:ilvl="5" w:tplc="8C8A320A">
      <w:numFmt w:val="bullet"/>
      <w:lvlText w:val="•"/>
      <w:lvlJc w:val="left"/>
      <w:pPr>
        <w:ind w:left="5527" w:hanging="279"/>
      </w:pPr>
      <w:rPr>
        <w:rFonts w:hint="default"/>
        <w:lang w:val="pt-PT" w:eastAsia="en-US" w:bidi="ar-SA"/>
      </w:rPr>
    </w:lvl>
    <w:lvl w:ilvl="6" w:tplc="34003222">
      <w:numFmt w:val="bullet"/>
      <w:lvlText w:val="•"/>
      <w:lvlJc w:val="left"/>
      <w:pPr>
        <w:ind w:left="6521" w:hanging="279"/>
      </w:pPr>
      <w:rPr>
        <w:rFonts w:hint="default"/>
        <w:lang w:val="pt-PT" w:eastAsia="en-US" w:bidi="ar-SA"/>
      </w:rPr>
    </w:lvl>
    <w:lvl w:ilvl="7" w:tplc="A760C238">
      <w:numFmt w:val="bullet"/>
      <w:lvlText w:val="•"/>
      <w:lvlJc w:val="left"/>
      <w:pPr>
        <w:ind w:left="7514" w:hanging="279"/>
      </w:pPr>
      <w:rPr>
        <w:rFonts w:hint="default"/>
        <w:lang w:val="pt-PT" w:eastAsia="en-US" w:bidi="ar-SA"/>
      </w:rPr>
    </w:lvl>
    <w:lvl w:ilvl="8" w:tplc="79B6BC20">
      <w:numFmt w:val="bullet"/>
      <w:lvlText w:val="•"/>
      <w:lvlJc w:val="left"/>
      <w:pPr>
        <w:ind w:left="8508" w:hanging="279"/>
      </w:pPr>
      <w:rPr>
        <w:rFonts w:hint="default"/>
        <w:lang w:val="pt-PT" w:eastAsia="en-US" w:bidi="ar-SA"/>
      </w:rPr>
    </w:lvl>
  </w:abstractNum>
  <w:abstractNum w:abstractNumId="46" w15:restartNumberingAfterBreak="0">
    <w:nsid w:val="76BC69A6"/>
    <w:multiLevelType w:val="multilevel"/>
    <w:tmpl w:val="CA828EE0"/>
    <w:lvl w:ilvl="0">
      <w:start w:val="2"/>
      <w:numFmt w:val="decimal"/>
      <w:lvlText w:val="%1"/>
      <w:lvlJc w:val="left"/>
      <w:pPr>
        <w:ind w:left="285" w:hanging="492"/>
      </w:pPr>
      <w:rPr>
        <w:rFonts w:hint="default"/>
        <w:lang w:val="pt-PT" w:eastAsia="en-US" w:bidi="ar-SA"/>
      </w:rPr>
    </w:lvl>
    <w:lvl w:ilvl="1">
      <w:start w:val="1"/>
      <w:numFmt w:val="decimal"/>
      <w:lvlText w:val="%1.%2."/>
      <w:lvlJc w:val="left"/>
      <w:pPr>
        <w:ind w:left="285" w:hanging="492"/>
      </w:pPr>
      <w:rPr>
        <w:rFonts w:ascii="Arial MT" w:eastAsia="Arial MT" w:hAnsi="Arial MT" w:cs="Arial MT" w:hint="default"/>
        <w:b w:val="0"/>
        <w:bCs w:val="0"/>
        <w:i w:val="0"/>
        <w:iCs w:val="0"/>
        <w:spacing w:val="0"/>
        <w:w w:val="99"/>
        <w:sz w:val="24"/>
        <w:szCs w:val="24"/>
        <w:lang w:val="pt-PT" w:eastAsia="en-US" w:bidi="ar-SA"/>
      </w:rPr>
    </w:lvl>
    <w:lvl w:ilvl="2">
      <w:numFmt w:val="bullet"/>
      <w:lvlText w:val="•"/>
      <w:lvlJc w:val="left"/>
      <w:pPr>
        <w:ind w:left="2323" w:hanging="492"/>
      </w:pPr>
      <w:rPr>
        <w:rFonts w:hint="default"/>
        <w:lang w:val="pt-PT" w:eastAsia="en-US" w:bidi="ar-SA"/>
      </w:rPr>
    </w:lvl>
    <w:lvl w:ilvl="3">
      <w:numFmt w:val="bullet"/>
      <w:lvlText w:val="•"/>
      <w:lvlJc w:val="left"/>
      <w:pPr>
        <w:ind w:left="3344" w:hanging="492"/>
      </w:pPr>
      <w:rPr>
        <w:rFonts w:hint="default"/>
        <w:lang w:val="pt-PT" w:eastAsia="en-US" w:bidi="ar-SA"/>
      </w:rPr>
    </w:lvl>
    <w:lvl w:ilvl="4">
      <w:numFmt w:val="bullet"/>
      <w:lvlText w:val="•"/>
      <w:lvlJc w:val="left"/>
      <w:pPr>
        <w:ind w:left="4366" w:hanging="492"/>
      </w:pPr>
      <w:rPr>
        <w:rFonts w:hint="default"/>
        <w:lang w:val="pt-PT" w:eastAsia="en-US" w:bidi="ar-SA"/>
      </w:rPr>
    </w:lvl>
    <w:lvl w:ilvl="5">
      <w:numFmt w:val="bullet"/>
      <w:lvlText w:val="•"/>
      <w:lvlJc w:val="left"/>
      <w:pPr>
        <w:ind w:left="5387" w:hanging="492"/>
      </w:pPr>
      <w:rPr>
        <w:rFonts w:hint="default"/>
        <w:lang w:val="pt-PT" w:eastAsia="en-US" w:bidi="ar-SA"/>
      </w:rPr>
    </w:lvl>
    <w:lvl w:ilvl="6">
      <w:numFmt w:val="bullet"/>
      <w:lvlText w:val="•"/>
      <w:lvlJc w:val="left"/>
      <w:pPr>
        <w:ind w:left="6409" w:hanging="492"/>
      </w:pPr>
      <w:rPr>
        <w:rFonts w:hint="default"/>
        <w:lang w:val="pt-PT" w:eastAsia="en-US" w:bidi="ar-SA"/>
      </w:rPr>
    </w:lvl>
    <w:lvl w:ilvl="7">
      <w:numFmt w:val="bullet"/>
      <w:lvlText w:val="•"/>
      <w:lvlJc w:val="left"/>
      <w:pPr>
        <w:ind w:left="7430" w:hanging="492"/>
      </w:pPr>
      <w:rPr>
        <w:rFonts w:hint="default"/>
        <w:lang w:val="pt-PT" w:eastAsia="en-US" w:bidi="ar-SA"/>
      </w:rPr>
    </w:lvl>
    <w:lvl w:ilvl="8">
      <w:numFmt w:val="bullet"/>
      <w:lvlText w:val="•"/>
      <w:lvlJc w:val="left"/>
      <w:pPr>
        <w:ind w:left="8452" w:hanging="492"/>
      </w:pPr>
      <w:rPr>
        <w:rFonts w:hint="default"/>
        <w:lang w:val="pt-PT" w:eastAsia="en-US" w:bidi="ar-SA"/>
      </w:rPr>
    </w:lvl>
  </w:abstractNum>
  <w:abstractNum w:abstractNumId="47" w15:restartNumberingAfterBreak="0">
    <w:nsid w:val="77792F16"/>
    <w:multiLevelType w:val="multilevel"/>
    <w:tmpl w:val="57DAB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7F5B59"/>
    <w:multiLevelType w:val="multilevel"/>
    <w:tmpl w:val="7EA03206"/>
    <w:lvl w:ilvl="0">
      <w:start w:val="11"/>
      <w:numFmt w:val="decimal"/>
      <w:lvlText w:val="%1"/>
      <w:lvlJc w:val="left"/>
      <w:pPr>
        <w:ind w:left="285" w:hanging="527"/>
      </w:pPr>
      <w:rPr>
        <w:rFonts w:hint="default"/>
        <w:lang w:val="pt-PT" w:eastAsia="en-US" w:bidi="ar-SA"/>
      </w:rPr>
    </w:lvl>
    <w:lvl w:ilvl="1">
      <w:start w:val="1"/>
      <w:numFmt w:val="decimal"/>
      <w:lvlText w:val="%1.%2"/>
      <w:lvlJc w:val="left"/>
      <w:pPr>
        <w:ind w:left="285" w:hanging="527"/>
      </w:pPr>
      <w:rPr>
        <w:rFonts w:ascii="Arial MT" w:eastAsia="Arial MT" w:hAnsi="Arial MT" w:cs="Arial MT" w:hint="default"/>
        <w:b w:val="0"/>
        <w:bCs w:val="0"/>
        <w:i w:val="0"/>
        <w:iCs w:val="0"/>
        <w:spacing w:val="-1"/>
        <w:w w:val="97"/>
        <w:sz w:val="24"/>
        <w:szCs w:val="24"/>
        <w:lang w:val="pt-PT" w:eastAsia="en-US" w:bidi="ar-SA"/>
      </w:rPr>
    </w:lvl>
    <w:lvl w:ilvl="2">
      <w:numFmt w:val="bullet"/>
      <w:lvlText w:val="•"/>
      <w:lvlJc w:val="left"/>
      <w:pPr>
        <w:ind w:left="2323" w:hanging="527"/>
      </w:pPr>
      <w:rPr>
        <w:rFonts w:hint="default"/>
        <w:lang w:val="pt-PT" w:eastAsia="en-US" w:bidi="ar-SA"/>
      </w:rPr>
    </w:lvl>
    <w:lvl w:ilvl="3">
      <w:numFmt w:val="bullet"/>
      <w:lvlText w:val="•"/>
      <w:lvlJc w:val="left"/>
      <w:pPr>
        <w:ind w:left="3344" w:hanging="527"/>
      </w:pPr>
      <w:rPr>
        <w:rFonts w:hint="default"/>
        <w:lang w:val="pt-PT" w:eastAsia="en-US" w:bidi="ar-SA"/>
      </w:rPr>
    </w:lvl>
    <w:lvl w:ilvl="4">
      <w:numFmt w:val="bullet"/>
      <w:lvlText w:val="•"/>
      <w:lvlJc w:val="left"/>
      <w:pPr>
        <w:ind w:left="4366" w:hanging="527"/>
      </w:pPr>
      <w:rPr>
        <w:rFonts w:hint="default"/>
        <w:lang w:val="pt-PT" w:eastAsia="en-US" w:bidi="ar-SA"/>
      </w:rPr>
    </w:lvl>
    <w:lvl w:ilvl="5">
      <w:numFmt w:val="bullet"/>
      <w:lvlText w:val="•"/>
      <w:lvlJc w:val="left"/>
      <w:pPr>
        <w:ind w:left="5387" w:hanging="527"/>
      </w:pPr>
      <w:rPr>
        <w:rFonts w:hint="default"/>
        <w:lang w:val="pt-PT" w:eastAsia="en-US" w:bidi="ar-SA"/>
      </w:rPr>
    </w:lvl>
    <w:lvl w:ilvl="6">
      <w:numFmt w:val="bullet"/>
      <w:lvlText w:val="•"/>
      <w:lvlJc w:val="left"/>
      <w:pPr>
        <w:ind w:left="6409" w:hanging="527"/>
      </w:pPr>
      <w:rPr>
        <w:rFonts w:hint="default"/>
        <w:lang w:val="pt-PT" w:eastAsia="en-US" w:bidi="ar-SA"/>
      </w:rPr>
    </w:lvl>
    <w:lvl w:ilvl="7">
      <w:numFmt w:val="bullet"/>
      <w:lvlText w:val="•"/>
      <w:lvlJc w:val="left"/>
      <w:pPr>
        <w:ind w:left="7430" w:hanging="527"/>
      </w:pPr>
      <w:rPr>
        <w:rFonts w:hint="default"/>
        <w:lang w:val="pt-PT" w:eastAsia="en-US" w:bidi="ar-SA"/>
      </w:rPr>
    </w:lvl>
    <w:lvl w:ilvl="8">
      <w:numFmt w:val="bullet"/>
      <w:lvlText w:val="•"/>
      <w:lvlJc w:val="left"/>
      <w:pPr>
        <w:ind w:left="8452" w:hanging="527"/>
      </w:pPr>
      <w:rPr>
        <w:rFonts w:hint="default"/>
        <w:lang w:val="pt-PT" w:eastAsia="en-US" w:bidi="ar-SA"/>
      </w:rPr>
    </w:lvl>
  </w:abstractNum>
  <w:num w:numId="1">
    <w:abstractNumId w:val="28"/>
  </w:num>
  <w:num w:numId="2">
    <w:abstractNumId w:val="39"/>
  </w:num>
  <w:num w:numId="3">
    <w:abstractNumId w:val="48"/>
  </w:num>
  <w:num w:numId="4">
    <w:abstractNumId w:val="26"/>
  </w:num>
  <w:num w:numId="5">
    <w:abstractNumId w:val="41"/>
  </w:num>
  <w:num w:numId="6">
    <w:abstractNumId w:val="45"/>
  </w:num>
  <w:num w:numId="7">
    <w:abstractNumId w:val="31"/>
  </w:num>
  <w:num w:numId="8">
    <w:abstractNumId w:val="13"/>
  </w:num>
  <w:num w:numId="9">
    <w:abstractNumId w:val="27"/>
  </w:num>
  <w:num w:numId="10">
    <w:abstractNumId w:val="22"/>
  </w:num>
  <w:num w:numId="11">
    <w:abstractNumId w:val="36"/>
  </w:num>
  <w:num w:numId="12">
    <w:abstractNumId w:val="14"/>
  </w:num>
  <w:num w:numId="13">
    <w:abstractNumId w:val="21"/>
  </w:num>
  <w:num w:numId="14">
    <w:abstractNumId w:val="17"/>
  </w:num>
  <w:num w:numId="15">
    <w:abstractNumId w:val="44"/>
  </w:num>
  <w:num w:numId="16">
    <w:abstractNumId w:val="46"/>
  </w:num>
  <w:num w:numId="17">
    <w:abstractNumId w:val="19"/>
  </w:num>
  <w:num w:numId="18">
    <w:abstractNumId w:val="32"/>
  </w:num>
  <w:num w:numId="19">
    <w:abstractNumId w:val="43"/>
  </w:num>
  <w:num w:numId="20">
    <w:abstractNumId w:val="18"/>
  </w:num>
  <w:num w:numId="21">
    <w:abstractNumId w:val="47"/>
  </w:num>
  <w:num w:numId="22">
    <w:abstractNumId w:val="34"/>
  </w:num>
  <w:num w:numId="23">
    <w:abstractNumId w:val="25"/>
  </w:num>
  <w:num w:numId="24">
    <w:abstractNumId w:val="23"/>
  </w:num>
  <w:num w:numId="25">
    <w:abstractNumId w:val="24"/>
  </w:num>
  <w:num w:numId="26">
    <w:abstractNumId w:val="20"/>
  </w:num>
  <w:num w:numId="27">
    <w:abstractNumId w:val="9"/>
  </w:num>
  <w:num w:numId="28">
    <w:abstractNumId w:val="11"/>
  </w:num>
  <w:num w:numId="29">
    <w:abstractNumId w:val="33"/>
  </w:num>
  <w:num w:numId="30">
    <w:abstractNumId w:val="30"/>
  </w:num>
  <w:num w:numId="31">
    <w:abstractNumId w:val="3"/>
  </w:num>
  <w:num w:numId="32">
    <w:abstractNumId w:val="15"/>
  </w:num>
  <w:num w:numId="33">
    <w:abstractNumId w:val="10"/>
  </w:num>
  <w:num w:numId="34">
    <w:abstractNumId w:val="2"/>
  </w:num>
  <w:num w:numId="35">
    <w:abstractNumId w:val="16"/>
  </w:num>
  <w:num w:numId="36">
    <w:abstractNumId w:val="29"/>
  </w:num>
  <w:num w:numId="37">
    <w:abstractNumId w:val="0"/>
  </w:num>
  <w:num w:numId="38">
    <w:abstractNumId w:val="8"/>
  </w:num>
  <w:num w:numId="39">
    <w:abstractNumId w:val="42"/>
  </w:num>
  <w:num w:numId="40">
    <w:abstractNumId w:val="37"/>
  </w:num>
  <w:num w:numId="41">
    <w:abstractNumId w:val="35"/>
  </w:num>
  <w:num w:numId="42">
    <w:abstractNumId w:val="7"/>
  </w:num>
  <w:num w:numId="43">
    <w:abstractNumId w:val="38"/>
  </w:num>
  <w:num w:numId="44">
    <w:abstractNumId w:val="6"/>
  </w:num>
  <w:num w:numId="45">
    <w:abstractNumId w:val="5"/>
  </w:num>
  <w:num w:numId="46">
    <w:abstractNumId w:val="40"/>
  </w:num>
  <w:num w:numId="47">
    <w:abstractNumId w:val="12"/>
  </w:num>
  <w:num w:numId="48">
    <w:abstractNumId w:val="4"/>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6BA"/>
    <w:rsid w:val="0003322A"/>
    <w:rsid w:val="0003799D"/>
    <w:rsid w:val="00074B02"/>
    <w:rsid w:val="00077EA6"/>
    <w:rsid w:val="000819E3"/>
    <w:rsid w:val="000E1323"/>
    <w:rsid w:val="000F0A84"/>
    <w:rsid w:val="001332B3"/>
    <w:rsid w:val="001379DE"/>
    <w:rsid w:val="00142597"/>
    <w:rsid w:val="001812C0"/>
    <w:rsid w:val="001850A0"/>
    <w:rsid w:val="001E72AC"/>
    <w:rsid w:val="002246A4"/>
    <w:rsid w:val="00246B79"/>
    <w:rsid w:val="0027557B"/>
    <w:rsid w:val="002D207E"/>
    <w:rsid w:val="002F7BDC"/>
    <w:rsid w:val="003056BA"/>
    <w:rsid w:val="003C0E96"/>
    <w:rsid w:val="003C5A67"/>
    <w:rsid w:val="003E0324"/>
    <w:rsid w:val="00414BE6"/>
    <w:rsid w:val="00473B06"/>
    <w:rsid w:val="004D280B"/>
    <w:rsid w:val="005117AF"/>
    <w:rsid w:val="00515B37"/>
    <w:rsid w:val="00517CB1"/>
    <w:rsid w:val="00552F97"/>
    <w:rsid w:val="005B75DE"/>
    <w:rsid w:val="005C5998"/>
    <w:rsid w:val="00610884"/>
    <w:rsid w:val="0063041D"/>
    <w:rsid w:val="00633539"/>
    <w:rsid w:val="00641CF4"/>
    <w:rsid w:val="00661CB5"/>
    <w:rsid w:val="006B7CDC"/>
    <w:rsid w:val="00706132"/>
    <w:rsid w:val="00732B9D"/>
    <w:rsid w:val="00741848"/>
    <w:rsid w:val="00745D89"/>
    <w:rsid w:val="007A0685"/>
    <w:rsid w:val="007B72A8"/>
    <w:rsid w:val="007F1706"/>
    <w:rsid w:val="008265C9"/>
    <w:rsid w:val="008632B3"/>
    <w:rsid w:val="00887601"/>
    <w:rsid w:val="008A4E5E"/>
    <w:rsid w:val="008A6830"/>
    <w:rsid w:val="008B07AB"/>
    <w:rsid w:val="008B1D79"/>
    <w:rsid w:val="00914B87"/>
    <w:rsid w:val="00934A0D"/>
    <w:rsid w:val="00942051"/>
    <w:rsid w:val="00943181"/>
    <w:rsid w:val="009516F3"/>
    <w:rsid w:val="009650F5"/>
    <w:rsid w:val="009C0BA7"/>
    <w:rsid w:val="009C5EB4"/>
    <w:rsid w:val="009F6349"/>
    <w:rsid w:val="00A0477B"/>
    <w:rsid w:val="00A407D3"/>
    <w:rsid w:val="00A4624F"/>
    <w:rsid w:val="00A72392"/>
    <w:rsid w:val="00AE0521"/>
    <w:rsid w:val="00B62EC8"/>
    <w:rsid w:val="00B9015F"/>
    <w:rsid w:val="00BB4B5F"/>
    <w:rsid w:val="00BE5022"/>
    <w:rsid w:val="00C054FD"/>
    <w:rsid w:val="00C25B4E"/>
    <w:rsid w:val="00C434C2"/>
    <w:rsid w:val="00C47C58"/>
    <w:rsid w:val="00C708D5"/>
    <w:rsid w:val="00CA4F1F"/>
    <w:rsid w:val="00CC047A"/>
    <w:rsid w:val="00CC34A8"/>
    <w:rsid w:val="00CE3055"/>
    <w:rsid w:val="00CF07FD"/>
    <w:rsid w:val="00D230A2"/>
    <w:rsid w:val="00D67445"/>
    <w:rsid w:val="00DA4541"/>
    <w:rsid w:val="00DA66E7"/>
    <w:rsid w:val="00DC2A4F"/>
    <w:rsid w:val="00E01A8C"/>
    <w:rsid w:val="00E02934"/>
    <w:rsid w:val="00E508EB"/>
    <w:rsid w:val="00EB356F"/>
    <w:rsid w:val="00F27649"/>
    <w:rsid w:val="00F84CD4"/>
    <w:rsid w:val="00FD51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395FE"/>
  <w15:docId w15:val="{DBD427A1-E2F2-4F28-87B8-242095531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577" w:hanging="292"/>
      <w:outlineLvl w:val="0"/>
    </w:pPr>
    <w:rPr>
      <w:rFonts w:ascii="Arial" w:eastAsia="Arial" w:hAnsi="Arial" w:cs="Arial"/>
      <w:b/>
      <w:bCs/>
      <w:sz w:val="24"/>
      <w:szCs w:val="24"/>
    </w:rPr>
  </w:style>
  <w:style w:type="paragraph" w:styleId="Ttulo2">
    <w:name w:val="heading 2"/>
    <w:basedOn w:val="Normal"/>
    <w:uiPriority w:val="9"/>
    <w:unhideWhenUsed/>
    <w:qFormat/>
    <w:pPr>
      <w:spacing w:before="82"/>
      <w:ind w:left="285"/>
      <w:jc w:val="both"/>
      <w:outlineLvl w:val="1"/>
    </w:pPr>
  </w:style>
  <w:style w:type="paragraph" w:styleId="Ttulo3">
    <w:name w:val="heading 3"/>
    <w:basedOn w:val="Normal"/>
    <w:uiPriority w:val="9"/>
    <w:unhideWhenUsed/>
    <w:qFormat/>
    <w:pPr>
      <w:ind w:left="848" w:hanging="563"/>
      <w:outlineLvl w:val="2"/>
    </w:pPr>
    <w:rPr>
      <w:rFonts w:ascii="Arial" w:eastAsia="Arial" w:hAnsi="Arial" w:cs="Arial"/>
      <w:b/>
      <w:bCs/>
      <w:sz w:val="20"/>
      <w:szCs w:val="20"/>
    </w:rPr>
  </w:style>
  <w:style w:type="paragraph" w:styleId="Ttulo4">
    <w:name w:val="heading 4"/>
    <w:basedOn w:val="Normal"/>
    <w:uiPriority w:val="9"/>
    <w:unhideWhenUsed/>
    <w:qFormat/>
    <w:pPr>
      <w:ind w:left="285"/>
      <w:outlineLvl w:val="3"/>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5"/>
    </w:pPr>
    <w:rPr>
      <w:sz w:val="20"/>
      <w:szCs w:val="20"/>
    </w:rPr>
  </w:style>
  <w:style w:type="paragraph" w:styleId="Ttulo">
    <w:name w:val="Title"/>
    <w:basedOn w:val="Normal"/>
    <w:uiPriority w:val="10"/>
    <w:qFormat/>
    <w:pPr>
      <w:ind w:left="1"/>
      <w:jc w:val="center"/>
    </w:pPr>
    <w:rPr>
      <w:rFonts w:ascii="Calibri" w:eastAsia="Calibri" w:hAnsi="Calibri" w:cs="Calibri"/>
      <w:b/>
      <w:bCs/>
      <w:sz w:val="36"/>
      <w:szCs w:val="36"/>
    </w:rPr>
  </w:style>
  <w:style w:type="paragraph" w:styleId="PargrafodaLista">
    <w:name w:val="List Paragraph"/>
    <w:basedOn w:val="Normal"/>
    <w:uiPriority w:val="1"/>
    <w:qFormat/>
    <w:pPr>
      <w:ind w:left="285"/>
      <w:jc w:val="both"/>
    </w:pPr>
  </w:style>
  <w:style w:type="paragraph" w:customStyle="1" w:styleId="TableParagraph">
    <w:name w:val="Table Paragraph"/>
    <w:basedOn w:val="Normal"/>
    <w:uiPriority w:val="1"/>
    <w:qFormat/>
    <w:pPr>
      <w:spacing w:before="13"/>
      <w:jc w:val="center"/>
    </w:pPr>
    <w:rPr>
      <w:rFonts w:ascii="Calibri" w:eastAsia="Calibri" w:hAnsi="Calibri" w:cs="Calibri"/>
    </w:rPr>
  </w:style>
  <w:style w:type="paragraph" w:styleId="NormalWeb">
    <w:name w:val="Normal (Web)"/>
    <w:basedOn w:val="Normal"/>
    <w:uiPriority w:val="99"/>
    <w:semiHidden/>
    <w:unhideWhenUsed/>
    <w:rsid w:val="0003322A"/>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03322A"/>
    <w:rPr>
      <w:b/>
      <w:bCs/>
    </w:rPr>
  </w:style>
  <w:style w:type="paragraph" w:customStyle="1" w:styleId="Default">
    <w:name w:val="Default"/>
    <w:rsid w:val="00661CB5"/>
    <w:pPr>
      <w:widowControl/>
      <w:adjustRightInd w:val="0"/>
    </w:pPr>
    <w:rPr>
      <w:rFonts w:ascii="Calibri" w:hAnsi="Calibri" w:cs="Calibri"/>
      <w:color w:val="000000"/>
      <w:sz w:val="24"/>
      <w:szCs w:val="24"/>
      <w:lang w:val="pt-BR"/>
    </w:rPr>
  </w:style>
  <w:style w:type="character" w:styleId="Hyperlink">
    <w:name w:val="Hyperlink"/>
    <w:basedOn w:val="Fontepargpadro"/>
    <w:uiPriority w:val="99"/>
    <w:unhideWhenUsed/>
    <w:rsid w:val="001E72AC"/>
    <w:rPr>
      <w:color w:val="0000FF" w:themeColor="hyperlink"/>
      <w:u w:val="single"/>
    </w:rPr>
  </w:style>
  <w:style w:type="character" w:customStyle="1" w:styleId="UnresolvedMention">
    <w:name w:val="Unresolved Mention"/>
    <w:basedOn w:val="Fontepargpadro"/>
    <w:uiPriority w:val="99"/>
    <w:semiHidden/>
    <w:unhideWhenUsed/>
    <w:rsid w:val="001E72AC"/>
    <w:rPr>
      <w:color w:val="605E5C"/>
      <w:shd w:val="clear" w:color="auto" w:fill="E1DFDD"/>
    </w:rPr>
  </w:style>
  <w:style w:type="character" w:styleId="HiperlinkVisitado">
    <w:name w:val="FollowedHyperlink"/>
    <w:basedOn w:val="Fontepargpadro"/>
    <w:uiPriority w:val="99"/>
    <w:semiHidden/>
    <w:unhideWhenUsed/>
    <w:rsid w:val="00AE05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6401">
      <w:bodyDiv w:val="1"/>
      <w:marLeft w:val="0"/>
      <w:marRight w:val="0"/>
      <w:marTop w:val="0"/>
      <w:marBottom w:val="0"/>
      <w:divBdr>
        <w:top w:val="none" w:sz="0" w:space="0" w:color="auto"/>
        <w:left w:val="none" w:sz="0" w:space="0" w:color="auto"/>
        <w:bottom w:val="none" w:sz="0" w:space="0" w:color="auto"/>
        <w:right w:val="none" w:sz="0" w:space="0" w:color="auto"/>
      </w:divBdr>
      <w:divsChild>
        <w:div w:id="174386736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8097333">
          <w:blockQuote w:val="1"/>
          <w:marLeft w:val="720"/>
          <w:marRight w:val="720"/>
          <w:marTop w:val="100"/>
          <w:marBottom w:val="100"/>
          <w:divBdr>
            <w:top w:val="none" w:sz="0" w:space="0" w:color="auto"/>
            <w:left w:val="none" w:sz="0" w:space="0" w:color="auto"/>
            <w:bottom w:val="none" w:sz="0" w:space="0" w:color="auto"/>
            <w:right w:val="none" w:sz="0" w:space="0" w:color="auto"/>
          </w:divBdr>
        </w:div>
        <w:div w:id="10042123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5483486">
      <w:bodyDiv w:val="1"/>
      <w:marLeft w:val="0"/>
      <w:marRight w:val="0"/>
      <w:marTop w:val="0"/>
      <w:marBottom w:val="0"/>
      <w:divBdr>
        <w:top w:val="none" w:sz="0" w:space="0" w:color="auto"/>
        <w:left w:val="none" w:sz="0" w:space="0" w:color="auto"/>
        <w:bottom w:val="none" w:sz="0" w:space="0" w:color="auto"/>
        <w:right w:val="none" w:sz="0" w:space="0" w:color="auto"/>
      </w:divBdr>
      <w:divsChild>
        <w:div w:id="139235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48464754">
          <w:blockQuote w:val="1"/>
          <w:marLeft w:val="720"/>
          <w:marRight w:val="720"/>
          <w:marTop w:val="100"/>
          <w:marBottom w:val="100"/>
          <w:divBdr>
            <w:top w:val="none" w:sz="0" w:space="0" w:color="auto"/>
            <w:left w:val="none" w:sz="0" w:space="0" w:color="auto"/>
            <w:bottom w:val="none" w:sz="0" w:space="0" w:color="auto"/>
            <w:right w:val="none" w:sz="0" w:space="0" w:color="auto"/>
          </w:divBdr>
        </w:div>
        <w:div w:id="13585025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igtap.datasus.gov.br/tabela-unificada/app/sec/inicio.jsp."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1080</TotalTime>
  <Pages>14</Pages>
  <Words>4227</Words>
  <Characters>22827</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Raquel Paiva</dc:creator>
  <cp:lastModifiedBy>_LICITAÇÃO_</cp:lastModifiedBy>
  <cp:revision>10</cp:revision>
  <cp:lastPrinted>2026-01-26T23:31:00Z</cp:lastPrinted>
  <dcterms:created xsi:type="dcterms:W3CDTF">2026-06-18T18:35:00Z</dcterms:created>
  <dcterms:modified xsi:type="dcterms:W3CDTF">2026-07-27T12:08:00Z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2025-02-17T00:00:00Z</vt:filetime>
  </property>
  <property fmtid="{D5CDD505-2E9C-101B-9397-08002B2CF9AE}" pid="3" name="Creator">
    <vt:lpwstr>Microsoft® Word 2013</vt:lpwstr>
  </property>
  <property fmtid="{D5CDD505-2E9C-101B-9397-08002B2CF9AE}" pid="4" name="LastSaved">
    <vt:filetime>2026-01-05T00:00:00Z</vt:filetime>
  </property>
  <property fmtid="{D5CDD505-2E9C-101B-9397-08002B2CF9AE}" pid="5" name="Producer">
    <vt:lpwstr>Microsoft® Word 2013</vt:lpwstr>
  </property>
</Properties>
</file>